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21AC" w14:textId="77777777" w:rsidR="001C7DD3" w:rsidRPr="00DA0551" w:rsidRDefault="001C7DD3" w:rsidP="001C7DD3">
      <w:pPr>
        <w:pStyle w:val="NormalWeb"/>
        <w:spacing w:before="0" w:beforeAutospacing="0" w:after="0" w:afterAutospacing="0"/>
        <w:rPr>
          <w:rFonts w:ascii="Bookman Old Style" w:hAnsi="Bookman Old Style" w:cs="Arial"/>
          <w:b/>
          <w:color w:val="FF0000"/>
        </w:rPr>
      </w:pPr>
      <w:r w:rsidRPr="00DA0551">
        <w:rPr>
          <w:rFonts w:ascii="Bookman Old Style" w:hAnsi="Bookman Old Style" w:cs="Arial"/>
          <w:b/>
          <w:color w:val="FF0000"/>
        </w:rPr>
        <w:t>[SHOULD BE PRINTED ON THE COMPANY LETTER HEAD]</w:t>
      </w:r>
    </w:p>
    <w:p w14:paraId="6EC25DF8" w14:textId="746ECBFE" w:rsidR="00166552" w:rsidRPr="00166552" w:rsidRDefault="00166552" w:rsidP="00166552">
      <w:pPr>
        <w:tabs>
          <w:tab w:val="left" w:pos="250"/>
        </w:tabs>
        <w:rPr>
          <w:szCs w:val="20"/>
        </w:rPr>
      </w:pPr>
      <w:r w:rsidRPr="00166552">
        <w:rPr>
          <w:szCs w:val="20"/>
        </w:rPr>
        <w:tab/>
      </w:r>
      <w:r w:rsidRPr="00166552">
        <w:rPr>
          <w:szCs w:val="20"/>
        </w:rPr>
        <w:tab/>
      </w:r>
      <w:r w:rsidRPr="00166552">
        <w:rPr>
          <w:szCs w:val="20"/>
        </w:rPr>
        <w:tab/>
      </w:r>
      <w:r w:rsidRPr="00166552">
        <w:rPr>
          <w:szCs w:val="20"/>
        </w:rPr>
        <w:tab/>
      </w:r>
      <w:r w:rsidRPr="00166552">
        <w:rPr>
          <w:szCs w:val="20"/>
        </w:rPr>
        <w:tab/>
        <w:t xml:space="preserve">                                                   </w:t>
      </w:r>
    </w:p>
    <w:p w14:paraId="319BF58C" w14:textId="77777777" w:rsidR="00166552" w:rsidRPr="00166552" w:rsidRDefault="00166552" w:rsidP="00166552">
      <w:pPr>
        <w:ind w:right="8"/>
        <w:rPr>
          <w:szCs w:val="20"/>
        </w:rPr>
      </w:pPr>
    </w:p>
    <w:p w14:paraId="4727B87A" w14:textId="77777777" w:rsidR="00166552" w:rsidRPr="00166552" w:rsidRDefault="00166552" w:rsidP="00166552">
      <w:pPr>
        <w:ind w:right="8"/>
        <w:rPr>
          <w:rFonts w:eastAsia="Arial"/>
          <w:b/>
          <w:bCs/>
          <w:sz w:val="32"/>
          <w:szCs w:val="20"/>
          <w:u w:val="single"/>
        </w:rPr>
      </w:pPr>
      <w:r w:rsidRPr="00166552">
        <w:rPr>
          <w:sz w:val="32"/>
          <w:szCs w:val="20"/>
        </w:rPr>
        <w:t xml:space="preserve">                                      </w:t>
      </w:r>
      <w:r w:rsidRPr="00166552">
        <w:rPr>
          <w:rFonts w:eastAsia="Arial"/>
          <w:b/>
          <w:bCs/>
          <w:sz w:val="32"/>
          <w:szCs w:val="20"/>
          <w:u w:val="single"/>
        </w:rPr>
        <w:t>EMPLOYMENT CONTRACT</w:t>
      </w:r>
    </w:p>
    <w:p w14:paraId="59DCF823" w14:textId="77777777" w:rsidR="00166552" w:rsidRPr="00166552" w:rsidRDefault="00166552" w:rsidP="00166552">
      <w:pPr>
        <w:spacing w:line="200" w:lineRule="exact"/>
        <w:jc w:val="both"/>
        <w:rPr>
          <w:sz w:val="32"/>
          <w:szCs w:val="20"/>
        </w:rPr>
      </w:pPr>
    </w:p>
    <w:p w14:paraId="0D282C10" w14:textId="77777777" w:rsidR="00166552" w:rsidRPr="00166552" w:rsidRDefault="00166552" w:rsidP="00166552">
      <w:pPr>
        <w:jc w:val="both"/>
        <w:rPr>
          <w:rFonts w:eastAsia="Arial"/>
          <w:szCs w:val="20"/>
        </w:rPr>
      </w:pPr>
    </w:p>
    <w:p w14:paraId="592F1104" w14:textId="77777777" w:rsidR="00166552" w:rsidRPr="00166552" w:rsidRDefault="00166552" w:rsidP="00166552">
      <w:pPr>
        <w:jc w:val="both"/>
        <w:rPr>
          <w:rFonts w:eastAsia="Arial"/>
          <w:szCs w:val="20"/>
        </w:rPr>
      </w:pPr>
    </w:p>
    <w:p w14:paraId="7DACB0EC" w14:textId="3512D1B5" w:rsidR="00166552" w:rsidRPr="00166552" w:rsidRDefault="00166552" w:rsidP="00166552">
      <w:pPr>
        <w:jc w:val="both"/>
        <w:rPr>
          <w:rFonts w:eastAsia="Arial"/>
          <w:szCs w:val="20"/>
        </w:rPr>
      </w:pPr>
      <w:r w:rsidRPr="00166552">
        <w:rPr>
          <w:rFonts w:eastAsia="Arial"/>
          <w:szCs w:val="20"/>
        </w:rPr>
        <w:t xml:space="preserve">The employment contracts made and entered into this day of </w:t>
      </w:r>
      <w:r w:rsidR="00D4570C">
        <w:rPr>
          <w:rFonts w:eastAsia="Arial"/>
          <w:szCs w:val="20"/>
        </w:rPr>
        <w:t>00</w:t>
      </w:r>
      <w:r w:rsidRPr="00166552">
        <w:rPr>
          <w:rFonts w:eastAsia="Arial"/>
          <w:szCs w:val="20"/>
        </w:rPr>
        <w:t>-0</w:t>
      </w:r>
      <w:r w:rsidR="00D4570C">
        <w:rPr>
          <w:rFonts w:eastAsia="Arial"/>
          <w:szCs w:val="20"/>
        </w:rPr>
        <w:t>0</w:t>
      </w:r>
      <w:r w:rsidRPr="00166552">
        <w:rPr>
          <w:rFonts w:eastAsia="Arial"/>
          <w:szCs w:val="20"/>
        </w:rPr>
        <w:t xml:space="preserve">-20, by and </w:t>
      </w:r>
      <w:proofErr w:type="gramStart"/>
      <w:r w:rsidRPr="00166552">
        <w:rPr>
          <w:rFonts w:eastAsia="Arial"/>
          <w:szCs w:val="20"/>
        </w:rPr>
        <w:t>between“</w:t>
      </w:r>
      <w:proofErr w:type="gramEnd"/>
      <w:r w:rsidRPr="00166552">
        <w:rPr>
          <w:rFonts w:eastAsia="Arial"/>
          <w:b/>
          <w:bCs/>
          <w:szCs w:val="20"/>
        </w:rPr>
        <w:t xml:space="preserve">………………………………., UAE. </w:t>
      </w:r>
      <w:r w:rsidRPr="00166552">
        <w:rPr>
          <w:rFonts w:eastAsia="Arial"/>
          <w:szCs w:val="20"/>
        </w:rPr>
        <w:t>(Herein after called the Employer) represented by contract by recruiting agency appointed</w:t>
      </w:r>
      <w:r w:rsidR="00D4570C">
        <w:rPr>
          <w:rFonts w:eastAsia="Arial"/>
          <w:szCs w:val="20"/>
        </w:rPr>
        <w:t xml:space="preserve"> </w:t>
      </w:r>
      <w:r w:rsidR="001C7DD3" w:rsidRPr="00B03ABA">
        <w:rPr>
          <w:rFonts w:eastAsia="Arial"/>
          <w:b/>
          <w:sz w:val="28"/>
        </w:rPr>
        <w:t xml:space="preserve">Rishona International Ltd. </w:t>
      </w:r>
      <w:r w:rsidR="001C7DD3" w:rsidRPr="00677E85">
        <w:rPr>
          <w:rFonts w:eastAsia="Arial"/>
          <w:bCs/>
          <w:sz w:val="28"/>
        </w:rPr>
        <w:t xml:space="preserve">Recruiting License No- RL2092, Registered Office at Rasul View Tower, 65 Mymensingh Lane, Bangla Motor, Dhaka, Bangladesh. </w:t>
      </w:r>
      <w:r w:rsidRPr="00166552">
        <w:rPr>
          <w:rFonts w:eastAsia="Arial"/>
          <w:szCs w:val="20"/>
        </w:rPr>
        <w:t xml:space="preserve"> a license recruiting agency which shall be joint</w:t>
      </w:r>
      <w:r w:rsidR="00D4570C">
        <w:rPr>
          <w:rFonts w:eastAsia="Arial"/>
          <w:szCs w:val="20"/>
        </w:rPr>
        <w:t>ly</w:t>
      </w:r>
      <w:r w:rsidRPr="00166552">
        <w:rPr>
          <w:rFonts w:eastAsia="Arial"/>
          <w:szCs w:val="20"/>
        </w:rPr>
        <w:t xml:space="preserve"> and severally responsible for compliance herewith, Employee</w:t>
      </w:r>
      <w:r w:rsidR="00D4570C">
        <w:rPr>
          <w:rFonts w:eastAsia="Arial"/>
          <w:szCs w:val="20"/>
        </w:rPr>
        <w:t xml:space="preserve"> </w:t>
      </w:r>
      <w:proofErr w:type="spellStart"/>
      <w:r w:rsidR="00D4570C">
        <w:rPr>
          <w:rFonts w:eastAsia="Arial"/>
          <w:szCs w:val="20"/>
        </w:rPr>
        <w:t>Mr</w:t>
      </w:r>
      <w:proofErr w:type="spellEnd"/>
      <w:r w:rsidR="00D4570C">
        <w:rPr>
          <w:rFonts w:eastAsia="Arial"/>
          <w:szCs w:val="20"/>
        </w:rPr>
        <w:t>/Ms.</w:t>
      </w:r>
      <w:r w:rsidRPr="00166552">
        <w:rPr>
          <w:rFonts w:eastAsia="Arial"/>
          <w:szCs w:val="20"/>
        </w:rPr>
        <w:t>…………………………</w:t>
      </w:r>
      <w:proofErr w:type="gramStart"/>
      <w:r w:rsidRPr="00166552">
        <w:rPr>
          <w:rFonts w:eastAsia="Arial"/>
          <w:szCs w:val="20"/>
        </w:rPr>
        <w:t>….of</w:t>
      </w:r>
      <w:proofErr w:type="gramEnd"/>
      <w:r w:rsidRPr="00166552">
        <w:rPr>
          <w:rFonts w:eastAsia="Arial"/>
          <w:szCs w:val="20"/>
        </w:rPr>
        <w:t xml:space="preserve"> passport ……………………</w:t>
      </w:r>
      <w:r w:rsidR="001C7DD3">
        <w:rPr>
          <w:rFonts w:eastAsia="Arial"/>
          <w:szCs w:val="20"/>
        </w:rPr>
        <w:t xml:space="preserve"> </w:t>
      </w:r>
      <w:r w:rsidRPr="00166552">
        <w:rPr>
          <w:rFonts w:eastAsia="Arial"/>
          <w:szCs w:val="20"/>
        </w:rPr>
        <w:t>both of whom binds themselves to the followings terms and conditions:-</w:t>
      </w:r>
    </w:p>
    <w:p w14:paraId="650C5235" w14:textId="77777777" w:rsidR="00166552" w:rsidRPr="00166552" w:rsidRDefault="00166552" w:rsidP="00166552">
      <w:pPr>
        <w:jc w:val="both"/>
        <w:rPr>
          <w:rFonts w:eastAsia="Arial"/>
          <w:szCs w:val="20"/>
        </w:rPr>
      </w:pPr>
    </w:p>
    <w:p w14:paraId="24BA9A7D" w14:textId="77777777" w:rsidR="00166552" w:rsidRPr="00166552" w:rsidRDefault="00166552" w:rsidP="00166552">
      <w:pPr>
        <w:jc w:val="both"/>
        <w:rPr>
          <w:rFonts w:eastAsia="Arial"/>
          <w:b/>
          <w:bCs/>
          <w:sz w:val="24"/>
          <w:szCs w:val="20"/>
          <w:u w:val="single"/>
        </w:rPr>
      </w:pPr>
      <w:r w:rsidRPr="00166552">
        <w:rPr>
          <w:rFonts w:eastAsia="Arial"/>
          <w:b/>
          <w:bCs/>
          <w:sz w:val="24"/>
          <w:szCs w:val="20"/>
          <w:u w:val="single"/>
        </w:rPr>
        <w:t>Basic Terms of contract:</w:t>
      </w:r>
    </w:p>
    <w:p w14:paraId="25C58215" w14:textId="77777777" w:rsidR="00166552" w:rsidRPr="00166552" w:rsidRDefault="00166552" w:rsidP="00166552">
      <w:pPr>
        <w:jc w:val="both"/>
        <w:rPr>
          <w:rFonts w:eastAsia="Arial"/>
          <w:b/>
          <w:bCs/>
          <w:sz w:val="24"/>
          <w:szCs w:val="20"/>
          <w:u w:val="single"/>
        </w:rPr>
      </w:pPr>
    </w:p>
    <w:p w14:paraId="251C1CD9" w14:textId="77777777" w:rsidR="00166552" w:rsidRPr="00166552" w:rsidRDefault="00166552" w:rsidP="00166552">
      <w:pPr>
        <w:spacing w:line="23" w:lineRule="exact"/>
        <w:jc w:val="both"/>
        <w:rPr>
          <w:sz w:val="24"/>
          <w:szCs w:val="20"/>
        </w:rPr>
      </w:pPr>
    </w:p>
    <w:p w14:paraId="428B73AB" w14:textId="5B21153D" w:rsidR="00166552" w:rsidRPr="00166552" w:rsidRDefault="00166552" w:rsidP="00166552">
      <w:pPr>
        <w:numPr>
          <w:ilvl w:val="0"/>
          <w:numId w:val="1"/>
        </w:numPr>
        <w:tabs>
          <w:tab w:val="left" w:pos="720"/>
        </w:tabs>
        <w:ind w:left="720" w:hanging="719"/>
        <w:jc w:val="both"/>
        <w:rPr>
          <w:rFonts w:eastAsia="Arial"/>
          <w:b/>
          <w:bCs/>
          <w:szCs w:val="20"/>
        </w:rPr>
      </w:pPr>
      <w:r w:rsidRPr="00166552">
        <w:rPr>
          <w:rFonts w:eastAsia="Arial"/>
          <w:b/>
          <w:bCs/>
          <w:sz w:val="24"/>
          <w:szCs w:val="20"/>
          <w:u w:val="single"/>
        </w:rPr>
        <w:t>Employee’s job title of position</w:t>
      </w:r>
      <w:r w:rsidRPr="00166552">
        <w:rPr>
          <w:rFonts w:eastAsia="Arial"/>
          <w:b/>
          <w:bCs/>
          <w:szCs w:val="20"/>
          <w:u w:val="single"/>
        </w:rPr>
        <w:t>:</w:t>
      </w:r>
      <w:r w:rsidRPr="00166552">
        <w:rPr>
          <w:rFonts w:eastAsia="Arial"/>
          <w:b/>
          <w:bCs/>
          <w:szCs w:val="20"/>
        </w:rPr>
        <w:t xml:space="preserve"> </w:t>
      </w:r>
      <w:r w:rsidRPr="00166552">
        <w:rPr>
          <w:rFonts w:eastAsia="Arial"/>
          <w:szCs w:val="20"/>
        </w:rPr>
        <w:t>-. Factory Labor,</w:t>
      </w:r>
      <w:r w:rsidR="00621F99">
        <w:rPr>
          <w:rFonts w:eastAsia="Arial"/>
          <w:szCs w:val="20"/>
        </w:rPr>
        <w:t xml:space="preserve"> </w:t>
      </w:r>
      <w:r w:rsidR="00D4570C">
        <w:rPr>
          <w:rFonts w:eastAsia="Arial"/>
          <w:szCs w:val="20"/>
        </w:rPr>
        <w:t>Plumber/Electrician.</w:t>
      </w:r>
    </w:p>
    <w:p w14:paraId="7AE141DB" w14:textId="77777777" w:rsidR="00166552" w:rsidRPr="00166552" w:rsidRDefault="00166552" w:rsidP="00166552">
      <w:pPr>
        <w:spacing w:line="5" w:lineRule="exact"/>
        <w:jc w:val="both"/>
        <w:rPr>
          <w:szCs w:val="20"/>
        </w:rPr>
      </w:pPr>
      <w:r w:rsidRPr="00166552">
        <w:rPr>
          <w:szCs w:val="20"/>
        </w:rPr>
        <w:t xml:space="preserve">. </w:t>
      </w:r>
    </w:p>
    <w:tbl>
      <w:tblPr>
        <w:tblW w:w="0" w:type="auto"/>
        <w:tblLayout w:type="fixed"/>
        <w:tblCellMar>
          <w:left w:w="0" w:type="dxa"/>
          <w:right w:w="0" w:type="dxa"/>
        </w:tblCellMar>
        <w:tblLook w:val="04A0" w:firstRow="1" w:lastRow="0" w:firstColumn="1" w:lastColumn="0" w:noHBand="0" w:noVBand="1"/>
      </w:tblPr>
      <w:tblGrid>
        <w:gridCol w:w="460"/>
        <w:gridCol w:w="260"/>
        <w:gridCol w:w="720"/>
        <w:gridCol w:w="1051"/>
        <w:gridCol w:w="3200"/>
      </w:tblGrid>
      <w:tr w:rsidR="00166552" w:rsidRPr="00166552" w14:paraId="4AA5D0BB" w14:textId="77777777" w:rsidTr="00C07333">
        <w:trPr>
          <w:trHeight w:val="257"/>
        </w:trPr>
        <w:tc>
          <w:tcPr>
            <w:tcW w:w="460" w:type="dxa"/>
            <w:vAlign w:val="bottom"/>
          </w:tcPr>
          <w:p w14:paraId="2EA86D7D" w14:textId="77777777" w:rsidR="00166552" w:rsidRPr="00166552" w:rsidRDefault="00166552" w:rsidP="00C07333">
            <w:pPr>
              <w:jc w:val="both"/>
              <w:rPr>
                <w:szCs w:val="20"/>
              </w:rPr>
            </w:pPr>
            <w:r w:rsidRPr="00166552">
              <w:rPr>
                <w:rFonts w:eastAsia="Arial"/>
                <w:b/>
                <w:bCs/>
                <w:szCs w:val="20"/>
              </w:rPr>
              <w:t>2.</w:t>
            </w:r>
          </w:p>
        </w:tc>
        <w:tc>
          <w:tcPr>
            <w:tcW w:w="260" w:type="dxa"/>
            <w:vAlign w:val="bottom"/>
          </w:tcPr>
          <w:p w14:paraId="0E7D22DD" w14:textId="77777777" w:rsidR="00166552" w:rsidRPr="00166552" w:rsidRDefault="00166552" w:rsidP="00C07333">
            <w:pPr>
              <w:jc w:val="both"/>
              <w:rPr>
                <w:szCs w:val="20"/>
              </w:rPr>
            </w:pPr>
          </w:p>
        </w:tc>
        <w:tc>
          <w:tcPr>
            <w:tcW w:w="720" w:type="dxa"/>
            <w:tcBorders>
              <w:bottom w:val="single" w:sz="8" w:space="0" w:color="auto"/>
            </w:tcBorders>
            <w:vAlign w:val="bottom"/>
          </w:tcPr>
          <w:p w14:paraId="71AF3294" w14:textId="77777777" w:rsidR="00166552" w:rsidRPr="00166552" w:rsidRDefault="00166552" w:rsidP="00C07333">
            <w:pPr>
              <w:jc w:val="both"/>
              <w:rPr>
                <w:sz w:val="24"/>
                <w:szCs w:val="20"/>
              </w:rPr>
            </w:pPr>
            <w:r w:rsidRPr="00166552">
              <w:rPr>
                <w:rFonts w:eastAsia="Arial"/>
                <w:b/>
                <w:bCs/>
                <w:sz w:val="24"/>
                <w:szCs w:val="20"/>
              </w:rPr>
              <w:t>Salary</w:t>
            </w:r>
          </w:p>
        </w:tc>
        <w:tc>
          <w:tcPr>
            <w:tcW w:w="1051" w:type="dxa"/>
            <w:vAlign w:val="bottom"/>
          </w:tcPr>
          <w:p w14:paraId="69343DBE" w14:textId="77777777" w:rsidR="00166552" w:rsidRPr="00166552" w:rsidRDefault="00166552" w:rsidP="00C07333">
            <w:pPr>
              <w:jc w:val="both"/>
              <w:rPr>
                <w:sz w:val="24"/>
                <w:szCs w:val="20"/>
              </w:rPr>
            </w:pPr>
            <w:r w:rsidRPr="00166552">
              <w:rPr>
                <w:sz w:val="24"/>
                <w:szCs w:val="20"/>
              </w:rPr>
              <w:t>:</w:t>
            </w:r>
          </w:p>
        </w:tc>
        <w:tc>
          <w:tcPr>
            <w:tcW w:w="3200" w:type="dxa"/>
            <w:vAlign w:val="bottom"/>
          </w:tcPr>
          <w:p w14:paraId="1431841C" w14:textId="2022954E" w:rsidR="00166552" w:rsidRPr="00166552" w:rsidRDefault="00166552" w:rsidP="00C07333">
            <w:pPr>
              <w:jc w:val="both"/>
              <w:rPr>
                <w:szCs w:val="20"/>
              </w:rPr>
            </w:pPr>
            <w:r w:rsidRPr="00166552">
              <w:rPr>
                <w:rFonts w:eastAsia="Arial"/>
                <w:b/>
                <w:bCs/>
                <w:szCs w:val="20"/>
              </w:rPr>
              <w:t xml:space="preserve"> </w:t>
            </w:r>
            <w:r w:rsidRPr="00166552">
              <w:rPr>
                <w:rFonts w:eastAsia="Arial"/>
                <w:szCs w:val="20"/>
              </w:rPr>
              <w:t xml:space="preserve">Basic monthly salary: </w:t>
            </w:r>
            <w:r w:rsidR="00D4570C">
              <w:rPr>
                <w:rFonts w:eastAsia="Arial"/>
                <w:szCs w:val="20"/>
              </w:rPr>
              <w:t>00</w:t>
            </w:r>
            <w:r w:rsidRPr="00166552">
              <w:rPr>
                <w:rFonts w:eastAsia="Arial"/>
                <w:szCs w:val="20"/>
              </w:rPr>
              <w:t xml:space="preserve">00 AED </w:t>
            </w:r>
          </w:p>
        </w:tc>
      </w:tr>
      <w:tr w:rsidR="00166552" w:rsidRPr="00166552" w14:paraId="00CCE3B8" w14:textId="77777777" w:rsidTr="00C07333">
        <w:trPr>
          <w:trHeight w:val="274"/>
        </w:trPr>
        <w:tc>
          <w:tcPr>
            <w:tcW w:w="2491" w:type="dxa"/>
            <w:gridSpan w:val="4"/>
            <w:vAlign w:val="bottom"/>
          </w:tcPr>
          <w:p w14:paraId="5645765E" w14:textId="77777777" w:rsidR="00166552" w:rsidRPr="00166552" w:rsidRDefault="00166552" w:rsidP="00C07333">
            <w:pPr>
              <w:jc w:val="both"/>
              <w:rPr>
                <w:szCs w:val="20"/>
              </w:rPr>
            </w:pPr>
            <w:proofErr w:type="gramStart"/>
            <w:r w:rsidRPr="00166552">
              <w:rPr>
                <w:rFonts w:eastAsia="Arial"/>
                <w:b/>
                <w:bCs/>
                <w:szCs w:val="20"/>
              </w:rPr>
              <w:t>Allowance:-</w:t>
            </w:r>
            <w:proofErr w:type="gramEnd"/>
          </w:p>
        </w:tc>
        <w:tc>
          <w:tcPr>
            <w:tcW w:w="3200" w:type="dxa"/>
            <w:vAlign w:val="bottom"/>
          </w:tcPr>
          <w:p w14:paraId="41DAC539" w14:textId="77777777" w:rsidR="00166552" w:rsidRPr="00166552" w:rsidRDefault="00166552" w:rsidP="00C07333">
            <w:pPr>
              <w:jc w:val="both"/>
              <w:rPr>
                <w:szCs w:val="20"/>
              </w:rPr>
            </w:pPr>
          </w:p>
        </w:tc>
      </w:tr>
      <w:tr w:rsidR="00166552" w:rsidRPr="00166552" w14:paraId="2E23AC63" w14:textId="77777777" w:rsidTr="00C07333">
        <w:trPr>
          <w:trHeight w:val="284"/>
        </w:trPr>
        <w:tc>
          <w:tcPr>
            <w:tcW w:w="460" w:type="dxa"/>
            <w:vAlign w:val="bottom"/>
          </w:tcPr>
          <w:p w14:paraId="4F48AC4F" w14:textId="77777777" w:rsidR="00166552" w:rsidRPr="00166552" w:rsidRDefault="00166552" w:rsidP="00C07333">
            <w:pPr>
              <w:jc w:val="both"/>
              <w:rPr>
                <w:szCs w:val="20"/>
              </w:rPr>
            </w:pPr>
          </w:p>
        </w:tc>
        <w:tc>
          <w:tcPr>
            <w:tcW w:w="2031" w:type="dxa"/>
            <w:gridSpan w:val="3"/>
            <w:vAlign w:val="bottom"/>
          </w:tcPr>
          <w:p w14:paraId="320741D2" w14:textId="77777777" w:rsidR="00166552" w:rsidRPr="00166552" w:rsidRDefault="00166552" w:rsidP="00C07333">
            <w:pPr>
              <w:jc w:val="both"/>
              <w:rPr>
                <w:szCs w:val="20"/>
              </w:rPr>
            </w:pPr>
            <w:r w:rsidRPr="00166552">
              <w:rPr>
                <w:rFonts w:eastAsia="Arial"/>
                <w:szCs w:val="20"/>
              </w:rPr>
              <w:t>(a) Attendance</w:t>
            </w:r>
          </w:p>
        </w:tc>
        <w:tc>
          <w:tcPr>
            <w:tcW w:w="3200" w:type="dxa"/>
            <w:vAlign w:val="bottom"/>
          </w:tcPr>
          <w:p w14:paraId="5B74E28A" w14:textId="77777777" w:rsidR="00166552" w:rsidRPr="00166552" w:rsidRDefault="00166552" w:rsidP="00C07333">
            <w:pPr>
              <w:ind w:left="720"/>
              <w:jc w:val="both"/>
              <w:rPr>
                <w:szCs w:val="20"/>
              </w:rPr>
            </w:pPr>
            <w:r w:rsidRPr="00166552">
              <w:rPr>
                <w:rFonts w:eastAsia="Arial"/>
                <w:szCs w:val="20"/>
              </w:rPr>
              <w:t>: Six days in a week</w:t>
            </w:r>
          </w:p>
        </w:tc>
      </w:tr>
      <w:tr w:rsidR="00166552" w:rsidRPr="00166552" w14:paraId="4E8BAA59" w14:textId="77777777" w:rsidTr="00C07333">
        <w:trPr>
          <w:trHeight w:val="280"/>
        </w:trPr>
        <w:tc>
          <w:tcPr>
            <w:tcW w:w="460" w:type="dxa"/>
            <w:vAlign w:val="bottom"/>
          </w:tcPr>
          <w:p w14:paraId="29992D27" w14:textId="77777777" w:rsidR="00166552" w:rsidRPr="00166552" w:rsidRDefault="00166552" w:rsidP="00C07333">
            <w:pPr>
              <w:jc w:val="both"/>
              <w:rPr>
                <w:szCs w:val="20"/>
              </w:rPr>
            </w:pPr>
          </w:p>
        </w:tc>
        <w:tc>
          <w:tcPr>
            <w:tcW w:w="2031" w:type="dxa"/>
            <w:gridSpan w:val="3"/>
            <w:vAlign w:val="bottom"/>
          </w:tcPr>
          <w:p w14:paraId="74660D2D" w14:textId="77777777" w:rsidR="00166552" w:rsidRPr="00166552" w:rsidRDefault="00166552" w:rsidP="00C07333">
            <w:pPr>
              <w:jc w:val="both"/>
              <w:rPr>
                <w:szCs w:val="20"/>
              </w:rPr>
            </w:pPr>
            <w:r w:rsidRPr="00166552">
              <w:rPr>
                <w:rFonts w:eastAsia="Arial"/>
                <w:szCs w:val="20"/>
              </w:rPr>
              <w:t>(b) Food</w:t>
            </w:r>
          </w:p>
        </w:tc>
        <w:tc>
          <w:tcPr>
            <w:tcW w:w="3200" w:type="dxa"/>
            <w:vAlign w:val="bottom"/>
          </w:tcPr>
          <w:p w14:paraId="0A1479A7" w14:textId="77777777" w:rsidR="00166552" w:rsidRPr="00166552" w:rsidRDefault="00166552" w:rsidP="00C07333">
            <w:pPr>
              <w:ind w:left="720"/>
              <w:jc w:val="both"/>
              <w:rPr>
                <w:szCs w:val="20"/>
              </w:rPr>
            </w:pPr>
            <w:r w:rsidRPr="00166552">
              <w:rPr>
                <w:rFonts w:eastAsia="Arial"/>
                <w:szCs w:val="20"/>
              </w:rPr>
              <w:t>: Free</w:t>
            </w:r>
          </w:p>
        </w:tc>
      </w:tr>
      <w:tr w:rsidR="00166552" w:rsidRPr="00166552" w14:paraId="3AC0574A" w14:textId="77777777" w:rsidTr="00C07333">
        <w:trPr>
          <w:trHeight w:val="276"/>
        </w:trPr>
        <w:tc>
          <w:tcPr>
            <w:tcW w:w="460" w:type="dxa"/>
            <w:vAlign w:val="bottom"/>
          </w:tcPr>
          <w:p w14:paraId="5F12F863" w14:textId="77777777" w:rsidR="00166552" w:rsidRPr="00166552" w:rsidRDefault="00166552" w:rsidP="00C07333">
            <w:pPr>
              <w:jc w:val="both"/>
              <w:rPr>
                <w:szCs w:val="20"/>
              </w:rPr>
            </w:pPr>
          </w:p>
        </w:tc>
        <w:tc>
          <w:tcPr>
            <w:tcW w:w="2031" w:type="dxa"/>
            <w:gridSpan w:val="3"/>
            <w:vAlign w:val="bottom"/>
          </w:tcPr>
          <w:p w14:paraId="75CFE8EB" w14:textId="77777777" w:rsidR="00166552" w:rsidRPr="00166552" w:rsidRDefault="00166552" w:rsidP="00C07333">
            <w:pPr>
              <w:jc w:val="both"/>
              <w:rPr>
                <w:szCs w:val="20"/>
              </w:rPr>
            </w:pPr>
            <w:r w:rsidRPr="00166552">
              <w:rPr>
                <w:rFonts w:eastAsia="Arial"/>
                <w:szCs w:val="20"/>
              </w:rPr>
              <w:t>(c) Transport</w:t>
            </w:r>
          </w:p>
        </w:tc>
        <w:tc>
          <w:tcPr>
            <w:tcW w:w="3200" w:type="dxa"/>
            <w:vAlign w:val="bottom"/>
          </w:tcPr>
          <w:p w14:paraId="44278259" w14:textId="77777777" w:rsidR="00166552" w:rsidRPr="00166552" w:rsidRDefault="00166552" w:rsidP="00C07333">
            <w:pPr>
              <w:ind w:left="720"/>
              <w:jc w:val="both"/>
              <w:rPr>
                <w:szCs w:val="20"/>
              </w:rPr>
            </w:pPr>
            <w:r w:rsidRPr="00166552">
              <w:rPr>
                <w:rFonts w:eastAsia="Arial"/>
                <w:szCs w:val="20"/>
              </w:rPr>
              <w:t>: Free</w:t>
            </w:r>
          </w:p>
        </w:tc>
      </w:tr>
      <w:tr w:rsidR="00166552" w:rsidRPr="00166552" w14:paraId="77518F80" w14:textId="77777777" w:rsidTr="00C07333">
        <w:trPr>
          <w:trHeight w:val="280"/>
        </w:trPr>
        <w:tc>
          <w:tcPr>
            <w:tcW w:w="460" w:type="dxa"/>
            <w:vAlign w:val="bottom"/>
          </w:tcPr>
          <w:p w14:paraId="7FE18C3E" w14:textId="77777777" w:rsidR="00166552" w:rsidRPr="00166552" w:rsidRDefault="00166552" w:rsidP="00C07333">
            <w:pPr>
              <w:jc w:val="both"/>
              <w:rPr>
                <w:szCs w:val="20"/>
              </w:rPr>
            </w:pPr>
          </w:p>
        </w:tc>
        <w:tc>
          <w:tcPr>
            <w:tcW w:w="2031" w:type="dxa"/>
            <w:gridSpan w:val="3"/>
            <w:vAlign w:val="bottom"/>
          </w:tcPr>
          <w:p w14:paraId="0ACE28FA" w14:textId="77777777" w:rsidR="00166552" w:rsidRPr="00166552" w:rsidRDefault="00166552" w:rsidP="00C07333">
            <w:pPr>
              <w:jc w:val="both"/>
              <w:rPr>
                <w:szCs w:val="20"/>
              </w:rPr>
            </w:pPr>
            <w:r w:rsidRPr="00166552">
              <w:rPr>
                <w:rFonts w:eastAsia="Arial"/>
                <w:szCs w:val="20"/>
              </w:rPr>
              <w:t>(d) Overtime</w:t>
            </w:r>
          </w:p>
        </w:tc>
        <w:tc>
          <w:tcPr>
            <w:tcW w:w="3200" w:type="dxa"/>
            <w:vAlign w:val="bottom"/>
          </w:tcPr>
          <w:p w14:paraId="2206BB71" w14:textId="77777777" w:rsidR="00166552" w:rsidRPr="00166552" w:rsidRDefault="00166552" w:rsidP="00C07333">
            <w:pPr>
              <w:ind w:left="720"/>
              <w:jc w:val="both"/>
              <w:rPr>
                <w:szCs w:val="20"/>
              </w:rPr>
            </w:pPr>
            <w:r w:rsidRPr="00166552">
              <w:rPr>
                <w:rFonts w:eastAsia="Arial"/>
                <w:w w:val="99"/>
                <w:szCs w:val="20"/>
              </w:rPr>
              <w:t>: As per UAE Labor Law.</w:t>
            </w:r>
          </w:p>
        </w:tc>
      </w:tr>
      <w:tr w:rsidR="00166552" w:rsidRPr="00166552" w14:paraId="332921D7" w14:textId="77777777" w:rsidTr="00C07333">
        <w:trPr>
          <w:trHeight w:val="276"/>
        </w:trPr>
        <w:tc>
          <w:tcPr>
            <w:tcW w:w="460" w:type="dxa"/>
            <w:vAlign w:val="bottom"/>
          </w:tcPr>
          <w:p w14:paraId="0EFB1D36" w14:textId="77777777" w:rsidR="00166552" w:rsidRPr="00166552" w:rsidRDefault="00166552" w:rsidP="00C07333">
            <w:pPr>
              <w:jc w:val="both"/>
              <w:rPr>
                <w:szCs w:val="20"/>
              </w:rPr>
            </w:pPr>
          </w:p>
        </w:tc>
        <w:tc>
          <w:tcPr>
            <w:tcW w:w="2031" w:type="dxa"/>
            <w:gridSpan w:val="3"/>
            <w:vAlign w:val="bottom"/>
          </w:tcPr>
          <w:p w14:paraId="529C4FE5" w14:textId="77777777" w:rsidR="00166552" w:rsidRPr="00166552" w:rsidRDefault="00166552" w:rsidP="00C07333">
            <w:pPr>
              <w:jc w:val="both"/>
              <w:rPr>
                <w:szCs w:val="20"/>
              </w:rPr>
            </w:pPr>
          </w:p>
        </w:tc>
        <w:tc>
          <w:tcPr>
            <w:tcW w:w="3200" w:type="dxa"/>
            <w:vAlign w:val="bottom"/>
          </w:tcPr>
          <w:p w14:paraId="51B1F5A2" w14:textId="77777777" w:rsidR="00166552" w:rsidRPr="00166552" w:rsidRDefault="00166552" w:rsidP="00C07333">
            <w:pPr>
              <w:ind w:left="720"/>
              <w:jc w:val="both"/>
              <w:rPr>
                <w:szCs w:val="20"/>
              </w:rPr>
            </w:pPr>
          </w:p>
        </w:tc>
      </w:tr>
      <w:tr w:rsidR="00166552" w:rsidRPr="00166552" w14:paraId="2558B5F1" w14:textId="77777777" w:rsidTr="00C07333">
        <w:trPr>
          <w:trHeight w:val="306"/>
        </w:trPr>
        <w:tc>
          <w:tcPr>
            <w:tcW w:w="460" w:type="dxa"/>
            <w:vAlign w:val="bottom"/>
          </w:tcPr>
          <w:p w14:paraId="4C0414B7" w14:textId="77777777" w:rsidR="00166552" w:rsidRPr="00166552" w:rsidRDefault="00166552" w:rsidP="00C07333">
            <w:pPr>
              <w:jc w:val="both"/>
              <w:rPr>
                <w:szCs w:val="20"/>
              </w:rPr>
            </w:pPr>
            <w:r w:rsidRPr="00166552">
              <w:rPr>
                <w:rFonts w:eastAsia="Arial"/>
                <w:b/>
                <w:bCs/>
                <w:szCs w:val="20"/>
              </w:rPr>
              <w:t>3.</w:t>
            </w:r>
          </w:p>
        </w:tc>
        <w:tc>
          <w:tcPr>
            <w:tcW w:w="2031" w:type="dxa"/>
            <w:gridSpan w:val="3"/>
            <w:tcBorders>
              <w:bottom w:val="single" w:sz="8" w:space="0" w:color="auto"/>
            </w:tcBorders>
            <w:vAlign w:val="bottom"/>
          </w:tcPr>
          <w:p w14:paraId="539B81A0" w14:textId="77777777" w:rsidR="00166552" w:rsidRPr="00166552" w:rsidRDefault="00166552" w:rsidP="00C07333">
            <w:pPr>
              <w:rPr>
                <w:szCs w:val="20"/>
              </w:rPr>
            </w:pPr>
            <w:r w:rsidRPr="00166552">
              <w:rPr>
                <w:rFonts w:eastAsia="Arial"/>
                <w:b/>
                <w:bCs/>
                <w:szCs w:val="20"/>
              </w:rPr>
              <w:t>Duration Of contract</w:t>
            </w:r>
          </w:p>
        </w:tc>
        <w:tc>
          <w:tcPr>
            <w:tcW w:w="3200" w:type="dxa"/>
            <w:vAlign w:val="bottom"/>
          </w:tcPr>
          <w:p w14:paraId="0FC8CC77" w14:textId="77777777" w:rsidR="00166552" w:rsidRPr="00166552" w:rsidRDefault="00166552" w:rsidP="00C07333">
            <w:pPr>
              <w:ind w:left="720"/>
              <w:rPr>
                <w:szCs w:val="20"/>
              </w:rPr>
            </w:pPr>
            <w:r w:rsidRPr="00166552">
              <w:rPr>
                <w:rFonts w:eastAsia="Arial"/>
                <w:szCs w:val="20"/>
              </w:rPr>
              <w:t>: 2 Years</w:t>
            </w:r>
          </w:p>
        </w:tc>
      </w:tr>
    </w:tbl>
    <w:p w14:paraId="5748A7AE" w14:textId="77777777" w:rsidR="00166552" w:rsidRPr="00166552" w:rsidRDefault="00166552" w:rsidP="00166552">
      <w:pPr>
        <w:spacing w:line="22" w:lineRule="exact"/>
        <w:jc w:val="both"/>
        <w:rPr>
          <w:szCs w:val="20"/>
        </w:rPr>
      </w:pPr>
    </w:p>
    <w:p w14:paraId="1955A2D8" w14:textId="77777777" w:rsidR="00166552" w:rsidRPr="00166552" w:rsidRDefault="00166552" w:rsidP="00166552">
      <w:pPr>
        <w:spacing w:line="40" w:lineRule="exact"/>
        <w:jc w:val="both"/>
        <w:rPr>
          <w:rFonts w:eastAsia="Arial"/>
          <w:b/>
          <w:bCs/>
          <w:szCs w:val="20"/>
        </w:rPr>
      </w:pPr>
    </w:p>
    <w:p w14:paraId="0554E9C7" w14:textId="77777777" w:rsidR="00166552" w:rsidRPr="00166552" w:rsidRDefault="00166552" w:rsidP="00166552">
      <w:pPr>
        <w:numPr>
          <w:ilvl w:val="0"/>
          <w:numId w:val="2"/>
        </w:numPr>
        <w:tabs>
          <w:tab w:val="left" w:pos="460"/>
        </w:tabs>
        <w:ind w:left="460" w:hanging="459"/>
        <w:jc w:val="both"/>
        <w:rPr>
          <w:rFonts w:eastAsia="Arial"/>
          <w:b/>
          <w:bCs/>
          <w:sz w:val="24"/>
          <w:szCs w:val="20"/>
        </w:rPr>
      </w:pPr>
      <w:r w:rsidRPr="00166552">
        <w:rPr>
          <w:rFonts w:eastAsia="Arial"/>
          <w:b/>
          <w:bCs/>
          <w:sz w:val="24"/>
          <w:szCs w:val="20"/>
          <w:u w:val="single"/>
        </w:rPr>
        <w:t>Traveling Expenses:</w:t>
      </w:r>
    </w:p>
    <w:p w14:paraId="25991857" w14:textId="2BC66599" w:rsidR="00166552" w:rsidRPr="00166552" w:rsidRDefault="00166552" w:rsidP="00166552">
      <w:pPr>
        <w:spacing w:line="261" w:lineRule="auto"/>
        <w:ind w:left="460" w:right="8"/>
        <w:jc w:val="both"/>
        <w:rPr>
          <w:rFonts w:eastAsia="Arial"/>
          <w:b/>
          <w:bCs/>
          <w:szCs w:val="20"/>
        </w:rPr>
      </w:pPr>
      <w:r w:rsidRPr="00166552">
        <w:rPr>
          <w:rFonts w:eastAsia="Arial"/>
          <w:szCs w:val="20"/>
        </w:rPr>
        <w:t xml:space="preserve">The Traveling expenses from Dhaka, Bangladesh to </w:t>
      </w:r>
      <w:r w:rsidR="00D4570C">
        <w:rPr>
          <w:rFonts w:eastAsia="Arial"/>
          <w:szCs w:val="20"/>
        </w:rPr>
        <w:t>Dubai/Sharjah</w:t>
      </w:r>
      <w:r w:rsidRPr="00166552">
        <w:rPr>
          <w:rFonts w:eastAsia="Arial"/>
          <w:szCs w:val="20"/>
        </w:rPr>
        <w:t xml:space="preserve"> </w:t>
      </w:r>
      <w:r w:rsidR="00D85C38">
        <w:rPr>
          <w:rFonts w:eastAsia="Arial"/>
          <w:szCs w:val="20"/>
        </w:rPr>
        <w:t>I</w:t>
      </w:r>
      <w:r w:rsidRPr="00166552">
        <w:rPr>
          <w:rFonts w:eastAsia="Arial"/>
          <w:szCs w:val="20"/>
        </w:rPr>
        <w:t xml:space="preserve">nternational </w:t>
      </w:r>
      <w:r w:rsidR="00D85C38">
        <w:rPr>
          <w:rFonts w:eastAsia="Arial"/>
          <w:szCs w:val="20"/>
        </w:rPr>
        <w:t>A</w:t>
      </w:r>
      <w:r w:rsidRPr="00166552">
        <w:rPr>
          <w:rFonts w:eastAsia="Arial"/>
          <w:szCs w:val="20"/>
        </w:rPr>
        <w:t xml:space="preserve">irport shall be borne by the </w:t>
      </w:r>
      <w:r w:rsidR="00D4570C">
        <w:rPr>
          <w:rFonts w:eastAsia="Arial"/>
          <w:szCs w:val="20"/>
        </w:rPr>
        <w:t>E</w:t>
      </w:r>
      <w:r w:rsidRPr="00166552">
        <w:rPr>
          <w:rFonts w:eastAsia="Arial"/>
          <w:szCs w:val="20"/>
        </w:rPr>
        <w:t>mploye</w:t>
      </w:r>
      <w:r w:rsidR="00FE654F">
        <w:rPr>
          <w:rFonts w:eastAsia="Arial"/>
          <w:szCs w:val="20"/>
        </w:rPr>
        <w:t>r</w:t>
      </w:r>
      <w:r w:rsidRPr="00166552">
        <w:rPr>
          <w:rFonts w:eastAsia="Arial"/>
          <w:szCs w:val="20"/>
        </w:rPr>
        <w:t xml:space="preserve"> and the expense of the air passage from UAE International airport to Bangladesh shall be borne by the employer upon </w:t>
      </w:r>
      <w:r w:rsidR="00D85C38">
        <w:rPr>
          <w:rFonts w:eastAsia="Arial"/>
          <w:szCs w:val="20"/>
        </w:rPr>
        <w:t>completion</w:t>
      </w:r>
      <w:r w:rsidRPr="00166552">
        <w:rPr>
          <w:rFonts w:eastAsia="Arial"/>
          <w:szCs w:val="20"/>
        </w:rPr>
        <w:t xml:space="preserve"> or working contract.</w:t>
      </w:r>
    </w:p>
    <w:p w14:paraId="7D47790D" w14:textId="77777777" w:rsidR="00166552" w:rsidRPr="00166552" w:rsidRDefault="00166552" w:rsidP="00166552">
      <w:pPr>
        <w:numPr>
          <w:ilvl w:val="0"/>
          <w:numId w:val="2"/>
        </w:numPr>
        <w:tabs>
          <w:tab w:val="left" w:pos="460"/>
        </w:tabs>
        <w:ind w:left="460" w:hanging="459"/>
        <w:jc w:val="both"/>
        <w:rPr>
          <w:rFonts w:eastAsia="Arial"/>
          <w:b/>
          <w:bCs/>
          <w:sz w:val="24"/>
          <w:szCs w:val="20"/>
        </w:rPr>
      </w:pPr>
      <w:r w:rsidRPr="00166552">
        <w:rPr>
          <w:rFonts w:eastAsia="Arial"/>
          <w:b/>
          <w:bCs/>
          <w:sz w:val="24"/>
          <w:szCs w:val="20"/>
          <w:u w:val="single"/>
        </w:rPr>
        <w:t>Accommodation:</w:t>
      </w:r>
    </w:p>
    <w:p w14:paraId="39FBD172" w14:textId="77777777" w:rsidR="00166552" w:rsidRPr="00166552" w:rsidRDefault="00166552" w:rsidP="00166552">
      <w:pPr>
        <w:spacing w:line="31" w:lineRule="exact"/>
        <w:jc w:val="both"/>
        <w:rPr>
          <w:szCs w:val="20"/>
        </w:rPr>
      </w:pPr>
    </w:p>
    <w:p w14:paraId="472967A1" w14:textId="41296593" w:rsidR="00166552" w:rsidRPr="00166552" w:rsidRDefault="00166552" w:rsidP="00D4570C">
      <w:pPr>
        <w:ind w:firstLine="460"/>
        <w:jc w:val="both"/>
        <w:rPr>
          <w:szCs w:val="20"/>
        </w:rPr>
      </w:pPr>
      <w:r w:rsidRPr="00166552">
        <w:rPr>
          <w:rFonts w:eastAsia="Arial"/>
          <w:szCs w:val="20"/>
        </w:rPr>
        <w:t xml:space="preserve">Free accommodation provided by the </w:t>
      </w:r>
      <w:r w:rsidR="00D4570C">
        <w:rPr>
          <w:rFonts w:eastAsia="Arial"/>
          <w:szCs w:val="20"/>
        </w:rPr>
        <w:t>E</w:t>
      </w:r>
      <w:r w:rsidR="00D4570C" w:rsidRPr="00166552">
        <w:rPr>
          <w:rFonts w:eastAsia="Arial"/>
          <w:szCs w:val="20"/>
        </w:rPr>
        <w:t>mploye</w:t>
      </w:r>
      <w:r w:rsidR="00D4570C">
        <w:rPr>
          <w:rFonts w:eastAsia="Arial"/>
          <w:szCs w:val="20"/>
        </w:rPr>
        <w:t>r/Employ</w:t>
      </w:r>
      <w:r w:rsidR="00D4570C" w:rsidRPr="00166552">
        <w:rPr>
          <w:rFonts w:eastAsia="Arial"/>
          <w:szCs w:val="20"/>
        </w:rPr>
        <w:t>ee</w:t>
      </w:r>
    </w:p>
    <w:p w14:paraId="1A79584B" w14:textId="77777777" w:rsidR="00166552" w:rsidRPr="00166552" w:rsidRDefault="00166552" w:rsidP="00166552">
      <w:pPr>
        <w:numPr>
          <w:ilvl w:val="0"/>
          <w:numId w:val="3"/>
        </w:numPr>
        <w:tabs>
          <w:tab w:val="left" w:pos="460"/>
        </w:tabs>
        <w:ind w:left="460" w:hanging="459"/>
        <w:jc w:val="both"/>
        <w:rPr>
          <w:rFonts w:eastAsia="Arial"/>
          <w:b/>
          <w:bCs/>
          <w:sz w:val="24"/>
          <w:szCs w:val="20"/>
        </w:rPr>
      </w:pPr>
      <w:r w:rsidRPr="00166552">
        <w:rPr>
          <w:rFonts w:eastAsia="Arial"/>
          <w:b/>
          <w:bCs/>
          <w:sz w:val="24"/>
          <w:szCs w:val="20"/>
          <w:u w:val="single"/>
        </w:rPr>
        <w:t>Food:</w:t>
      </w:r>
    </w:p>
    <w:p w14:paraId="3C3CEFB1" w14:textId="77777777" w:rsidR="00166552" w:rsidRPr="00166552" w:rsidRDefault="00166552" w:rsidP="00166552">
      <w:pPr>
        <w:spacing w:line="31" w:lineRule="exact"/>
        <w:jc w:val="both"/>
        <w:rPr>
          <w:szCs w:val="20"/>
        </w:rPr>
      </w:pPr>
    </w:p>
    <w:p w14:paraId="08C426DB" w14:textId="77777777" w:rsidR="00166552" w:rsidRPr="00166552" w:rsidRDefault="00166552" w:rsidP="00166552">
      <w:pPr>
        <w:ind w:firstLine="460"/>
        <w:jc w:val="both"/>
        <w:rPr>
          <w:szCs w:val="20"/>
        </w:rPr>
      </w:pPr>
      <w:r w:rsidRPr="00166552">
        <w:rPr>
          <w:rFonts w:eastAsia="Arial"/>
          <w:szCs w:val="20"/>
        </w:rPr>
        <w:t>To be borne by the employer.</w:t>
      </w:r>
    </w:p>
    <w:p w14:paraId="681352F5" w14:textId="77777777" w:rsidR="00166552" w:rsidRPr="00166552" w:rsidRDefault="00166552" w:rsidP="00166552">
      <w:pPr>
        <w:spacing w:line="23" w:lineRule="exact"/>
        <w:jc w:val="both"/>
        <w:rPr>
          <w:szCs w:val="20"/>
        </w:rPr>
      </w:pPr>
    </w:p>
    <w:p w14:paraId="48627212" w14:textId="77777777" w:rsidR="00166552" w:rsidRPr="00166552" w:rsidRDefault="00166552" w:rsidP="00166552">
      <w:pPr>
        <w:numPr>
          <w:ilvl w:val="0"/>
          <w:numId w:val="4"/>
        </w:numPr>
        <w:tabs>
          <w:tab w:val="left" w:pos="460"/>
        </w:tabs>
        <w:ind w:left="460" w:hanging="459"/>
        <w:jc w:val="both"/>
        <w:rPr>
          <w:rFonts w:eastAsia="Arial"/>
          <w:b/>
          <w:bCs/>
          <w:sz w:val="24"/>
          <w:szCs w:val="20"/>
        </w:rPr>
      </w:pPr>
      <w:r w:rsidRPr="00166552">
        <w:rPr>
          <w:rFonts w:eastAsia="Arial"/>
          <w:b/>
          <w:bCs/>
          <w:sz w:val="24"/>
          <w:szCs w:val="20"/>
          <w:u w:val="single"/>
        </w:rPr>
        <w:t>Working days and working hours:</w:t>
      </w:r>
    </w:p>
    <w:p w14:paraId="03BEFA0E" w14:textId="77777777" w:rsidR="00166552" w:rsidRPr="00166552" w:rsidRDefault="00166552" w:rsidP="00166552">
      <w:pPr>
        <w:spacing w:line="27" w:lineRule="exact"/>
        <w:jc w:val="both"/>
        <w:rPr>
          <w:szCs w:val="20"/>
        </w:rPr>
      </w:pPr>
    </w:p>
    <w:p w14:paraId="508B9293" w14:textId="14370DF7" w:rsidR="00166552" w:rsidRPr="00166552" w:rsidRDefault="00166552" w:rsidP="00166552">
      <w:pPr>
        <w:ind w:left="460"/>
        <w:jc w:val="both"/>
        <w:rPr>
          <w:rFonts w:eastAsia="Arial"/>
          <w:szCs w:val="20"/>
        </w:rPr>
      </w:pPr>
      <w:r w:rsidRPr="00166552">
        <w:rPr>
          <w:rFonts w:eastAsia="Arial"/>
          <w:szCs w:val="20"/>
        </w:rPr>
        <w:t>8 Hours per day and 48 hours per week.</w:t>
      </w:r>
    </w:p>
    <w:p w14:paraId="1582E0AE" w14:textId="77777777" w:rsidR="00166552" w:rsidRPr="00166552" w:rsidRDefault="00166552" w:rsidP="00166552">
      <w:pPr>
        <w:pStyle w:val="ListParagraph"/>
        <w:rPr>
          <w:szCs w:val="20"/>
        </w:rPr>
      </w:pPr>
    </w:p>
    <w:p w14:paraId="63A58B7F" w14:textId="77777777" w:rsidR="00166552" w:rsidRPr="00166552" w:rsidRDefault="00166552" w:rsidP="00166552">
      <w:pPr>
        <w:spacing w:line="23" w:lineRule="exact"/>
        <w:jc w:val="both"/>
        <w:rPr>
          <w:szCs w:val="20"/>
        </w:rPr>
      </w:pPr>
    </w:p>
    <w:p w14:paraId="60E56A1E" w14:textId="77777777" w:rsidR="00166552" w:rsidRPr="00166552" w:rsidRDefault="00166552" w:rsidP="00166552">
      <w:pPr>
        <w:numPr>
          <w:ilvl w:val="0"/>
          <w:numId w:val="5"/>
        </w:numPr>
        <w:tabs>
          <w:tab w:val="left" w:pos="460"/>
        </w:tabs>
        <w:ind w:left="460" w:hanging="459"/>
        <w:jc w:val="both"/>
        <w:rPr>
          <w:rFonts w:eastAsia="Arial"/>
          <w:b/>
          <w:bCs/>
          <w:sz w:val="24"/>
          <w:szCs w:val="20"/>
        </w:rPr>
      </w:pPr>
      <w:r w:rsidRPr="00166552">
        <w:rPr>
          <w:rFonts w:eastAsia="Arial"/>
          <w:b/>
          <w:bCs/>
          <w:sz w:val="24"/>
          <w:szCs w:val="20"/>
          <w:u w:val="single"/>
        </w:rPr>
        <w:t>Overtime:</w:t>
      </w:r>
    </w:p>
    <w:p w14:paraId="5C24D8B7" w14:textId="77777777" w:rsidR="00166552" w:rsidRPr="00166552" w:rsidRDefault="00166552" w:rsidP="00166552">
      <w:pPr>
        <w:spacing w:line="27" w:lineRule="exact"/>
        <w:jc w:val="both"/>
        <w:rPr>
          <w:szCs w:val="20"/>
        </w:rPr>
      </w:pPr>
    </w:p>
    <w:p w14:paraId="0C9AB9D4" w14:textId="77777777" w:rsidR="00166552" w:rsidRPr="00166552" w:rsidRDefault="00166552" w:rsidP="00166552">
      <w:pPr>
        <w:ind w:firstLine="460"/>
        <w:jc w:val="both"/>
        <w:rPr>
          <w:szCs w:val="20"/>
        </w:rPr>
      </w:pPr>
      <w:r w:rsidRPr="00166552">
        <w:rPr>
          <w:rFonts w:eastAsia="Arial"/>
          <w:szCs w:val="20"/>
        </w:rPr>
        <w:t>In accordance with UAE labor law.</w:t>
      </w:r>
    </w:p>
    <w:p w14:paraId="26D7A939" w14:textId="77777777" w:rsidR="00166552" w:rsidRPr="00166552" w:rsidRDefault="00166552" w:rsidP="00166552">
      <w:pPr>
        <w:spacing w:line="23" w:lineRule="exact"/>
        <w:jc w:val="both"/>
        <w:rPr>
          <w:szCs w:val="20"/>
        </w:rPr>
      </w:pPr>
    </w:p>
    <w:p w14:paraId="3A83B3D1" w14:textId="77777777" w:rsidR="00166552" w:rsidRPr="00166552" w:rsidRDefault="00166552" w:rsidP="00166552">
      <w:pPr>
        <w:numPr>
          <w:ilvl w:val="0"/>
          <w:numId w:val="6"/>
        </w:numPr>
        <w:tabs>
          <w:tab w:val="left" w:pos="460"/>
        </w:tabs>
        <w:ind w:left="460" w:hanging="459"/>
        <w:jc w:val="both"/>
        <w:rPr>
          <w:rFonts w:eastAsia="Arial"/>
          <w:b/>
          <w:bCs/>
          <w:sz w:val="24"/>
          <w:szCs w:val="20"/>
        </w:rPr>
      </w:pPr>
      <w:r w:rsidRPr="00166552">
        <w:rPr>
          <w:rFonts w:eastAsia="Arial"/>
          <w:b/>
          <w:bCs/>
          <w:sz w:val="24"/>
          <w:szCs w:val="20"/>
          <w:u w:val="single"/>
        </w:rPr>
        <w:t>Leave benefits:</w:t>
      </w:r>
    </w:p>
    <w:p w14:paraId="69963709" w14:textId="77777777" w:rsidR="00166552" w:rsidRPr="00166552" w:rsidRDefault="00166552" w:rsidP="00166552">
      <w:pPr>
        <w:spacing w:line="36" w:lineRule="exact"/>
        <w:jc w:val="both"/>
        <w:rPr>
          <w:szCs w:val="20"/>
        </w:rPr>
      </w:pPr>
    </w:p>
    <w:p w14:paraId="42CA3381" w14:textId="1E4D0FCF" w:rsidR="00166552" w:rsidRPr="00166552" w:rsidRDefault="00166552" w:rsidP="00166552">
      <w:pPr>
        <w:spacing w:line="257" w:lineRule="auto"/>
        <w:ind w:left="460" w:right="8"/>
        <w:jc w:val="both"/>
        <w:rPr>
          <w:szCs w:val="20"/>
        </w:rPr>
      </w:pPr>
      <w:r w:rsidRPr="00166552">
        <w:rPr>
          <w:rFonts w:eastAsia="Arial"/>
          <w:szCs w:val="20"/>
        </w:rPr>
        <w:t xml:space="preserve">There will be </w:t>
      </w:r>
      <w:r w:rsidR="00890B8E">
        <w:rPr>
          <w:rFonts w:eastAsia="Arial"/>
          <w:szCs w:val="20"/>
        </w:rPr>
        <w:t>------</w:t>
      </w:r>
      <w:r w:rsidRPr="00166552">
        <w:rPr>
          <w:rFonts w:eastAsia="Arial"/>
          <w:szCs w:val="20"/>
        </w:rPr>
        <w:t xml:space="preserve"> days of annual leave and </w:t>
      </w:r>
      <w:r w:rsidR="006700B5">
        <w:rPr>
          <w:rFonts w:eastAsia="Arial"/>
          <w:szCs w:val="20"/>
        </w:rPr>
        <w:t>--------</w:t>
      </w:r>
      <w:r w:rsidRPr="00166552">
        <w:rPr>
          <w:rFonts w:eastAsia="Arial"/>
          <w:szCs w:val="20"/>
        </w:rPr>
        <w:t xml:space="preserve"> days medical leave and with government   holidays</w:t>
      </w:r>
    </w:p>
    <w:p w14:paraId="6226B088" w14:textId="77777777" w:rsidR="00166552" w:rsidRPr="00166552" w:rsidRDefault="00166552" w:rsidP="00166552">
      <w:pPr>
        <w:tabs>
          <w:tab w:val="left" w:pos="720"/>
        </w:tabs>
        <w:jc w:val="both"/>
        <w:rPr>
          <w:rFonts w:eastAsia="Arial"/>
          <w:b/>
          <w:bCs/>
          <w:szCs w:val="20"/>
        </w:rPr>
      </w:pPr>
      <w:r w:rsidRPr="00166552">
        <w:rPr>
          <w:rFonts w:eastAsia="Arial"/>
          <w:b/>
          <w:bCs/>
          <w:szCs w:val="20"/>
        </w:rPr>
        <w:t>10</w:t>
      </w:r>
      <w:r w:rsidRPr="00166552">
        <w:rPr>
          <w:rFonts w:eastAsia="Arial"/>
          <w:b/>
          <w:bCs/>
          <w:sz w:val="24"/>
          <w:szCs w:val="20"/>
        </w:rPr>
        <w:t xml:space="preserve">. </w:t>
      </w:r>
      <w:r w:rsidRPr="00166552">
        <w:rPr>
          <w:rFonts w:eastAsia="Arial"/>
          <w:b/>
          <w:bCs/>
          <w:sz w:val="24"/>
          <w:szCs w:val="20"/>
          <w:u w:val="single"/>
        </w:rPr>
        <w:t>Medical Treatment:</w:t>
      </w:r>
    </w:p>
    <w:p w14:paraId="014F34FD" w14:textId="77777777" w:rsidR="00166552" w:rsidRPr="00166552" w:rsidRDefault="00166552" w:rsidP="00166552">
      <w:pPr>
        <w:spacing w:line="40" w:lineRule="exact"/>
        <w:jc w:val="both"/>
        <w:rPr>
          <w:rFonts w:eastAsia="Arial"/>
          <w:b/>
          <w:bCs/>
          <w:szCs w:val="20"/>
        </w:rPr>
      </w:pPr>
    </w:p>
    <w:p w14:paraId="56B090BF" w14:textId="76979AF9" w:rsidR="00166552" w:rsidRPr="00166552" w:rsidRDefault="00166552" w:rsidP="00166552">
      <w:pPr>
        <w:spacing w:line="256" w:lineRule="auto"/>
        <w:ind w:left="360" w:right="8"/>
        <w:jc w:val="both"/>
        <w:rPr>
          <w:rFonts w:eastAsia="Arial"/>
          <w:b/>
          <w:bCs/>
          <w:szCs w:val="20"/>
        </w:rPr>
      </w:pPr>
      <w:r w:rsidRPr="00166552">
        <w:rPr>
          <w:rFonts w:eastAsia="Arial"/>
          <w:szCs w:val="20"/>
        </w:rPr>
        <w:t xml:space="preserve">Provided by the employer in an approved medical clinics </w:t>
      </w:r>
      <w:r w:rsidR="00890B8E">
        <w:rPr>
          <w:rFonts w:eastAsia="Arial"/>
          <w:szCs w:val="20"/>
        </w:rPr>
        <w:t>or</w:t>
      </w:r>
      <w:r w:rsidRPr="00166552">
        <w:rPr>
          <w:rFonts w:eastAsia="Arial"/>
          <w:szCs w:val="20"/>
        </w:rPr>
        <w:t xml:space="preserve"> Government Hospital in the employment MDC.</w:t>
      </w:r>
    </w:p>
    <w:p w14:paraId="4EADCA20" w14:textId="77777777" w:rsidR="00166552" w:rsidRPr="00166552" w:rsidRDefault="00166552" w:rsidP="00166552">
      <w:pPr>
        <w:numPr>
          <w:ilvl w:val="0"/>
          <w:numId w:val="7"/>
        </w:numPr>
        <w:tabs>
          <w:tab w:val="left" w:pos="460"/>
        </w:tabs>
        <w:ind w:left="460" w:hanging="459"/>
        <w:jc w:val="both"/>
        <w:rPr>
          <w:rFonts w:eastAsia="Arial"/>
          <w:b/>
          <w:bCs/>
          <w:sz w:val="24"/>
          <w:szCs w:val="24"/>
        </w:rPr>
      </w:pPr>
      <w:r w:rsidRPr="00166552">
        <w:rPr>
          <w:rFonts w:eastAsia="Arial"/>
          <w:b/>
          <w:bCs/>
          <w:sz w:val="24"/>
          <w:szCs w:val="24"/>
          <w:u w:val="single"/>
        </w:rPr>
        <w:t>Medical Examination upon arrival:</w:t>
      </w:r>
    </w:p>
    <w:p w14:paraId="7C3011A7" w14:textId="77777777" w:rsidR="00166552" w:rsidRPr="00166552" w:rsidRDefault="00166552" w:rsidP="00166552">
      <w:pPr>
        <w:spacing w:line="40" w:lineRule="exact"/>
        <w:jc w:val="both"/>
        <w:rPr>
          <w:szCs w:val="20"/>
        </w:rPr>
      </w:pPr>
    </w:p>
    <w:p w14:paraId="5B222050" w14:textId="7DB30DC4" w:rsidR="00166552" w:rsidRDefault="00166552" w:rsidP="00166552">
      <w:pPr>
        <w:spacing w:line="261" w:lineRule="auto"/>
        <w:ind w:left="460"/>
        <w:jc w:val="both"/>
        <w:rPr>
          <w:rFonts w:eastAsia="Arial"/>
          <w:szCs w:val="20"/>
        </w:rPr>
      </w:pPr>
      <w:r w:rsidRPr="00166552">
        <w:rPr>
          <w:rFonts w:eastAsia="Arial"/>
          <w:szCs w:val="20"/>
        </w:rPr>
        <w:t xml:space="preserve">Upon arrival in UAE. the employee is required to undergo a medical examination to comply with the government requirement and the cost of such medical examination shall be borne by </w:t>
      </w:r>
      <w:proofErr w:type="gramStart"/>
      <w:r w:rsidRPr="00166552">
        <w:rPr>
          <w:rFonts w:eastAsia="Arial"/>
          <w:szCs w:val="20"/>
        </w:rPr>
        <w:t xml:space="preserve">the </w:t>
      </w:r>
      <w:r w:rsidR="00126F27" w:rsidRPr="00126F27">
        <w:rPr>
          <w:rFonts w:eastAsia="Arial"/>
          <w:szCs w:val="20"/>
        </w:rPr>
        <w:t xml:space="preserve"> </w:t>
      </w:r>
      <w:r w:rsidR="00126F27">
        <w:rPr>
          <w:rFonts w:eastAsia="Arial"/>
          <w:szCs w:val="20"/>
        </w:rPr>
        <w:lastRenderedPageBreak/>
        <w:t>E</w:t>
      </w:r>
      <w:r w:rsidR="00126F27" w:rsidRPr="00166552">
        <w:rPr>
          <w:rFonts w:eastAsia="Arial"/>
          <w:szCs w:val="20"/>
        </w:rPr>
        <w:t>mploye</w:t>
      </w:r>
      <w:r w:rsidR="00126F27">
        <w:rPr>
          <w:rFonts w:eastAsia="Arial"/>
          <w:szCs w:val="20"/>
        </w:rPr>
        <w:t>r</w:t>
      </w:r>
      <w:proofErr w:type="gramEnd"/>
      <w:r w:rsidR="00126F27">
        <w:rPr>
          <w:rFonts w:eastAsia="Arial"/>
          <w:szCs w:val="20"/>
        </w:rPr>
        <w:t>/Employ</w:t>
      </w:r>
      <w:r w:rsidR="00126F27" w:rsidRPr="00166552">
        <w:rPr>
          <w:rFonts w:eastAsia="Arial"/>
          <w:szCs w:val="20"/>
        </w:rPr>
        <w:t>ee</w:t>
      </w:r>
      <w:r w:rsidRPr="00166552">
        <w:rPr>
          <w:rFonts w:eastAsia="Arial"/>
          <w:szCs w:val="20"/>
        </w:rPr>
        <w:t>,</w:t>
      </w:r>
      <w:r w:rsidR="008524B2">
        <w:rPr>
          <w:rFonts w:eastAsia="Arial"/>
          <w:szCs w:val="20"/>
        </w:rPr>
        <w:t xml:space="preserve"> If any employe</w:t>
      </w:r>
      <w:r w:rsidR="009B7563">
        <w:rPr>
          <w:rFonts w:eastAsia="Arial"/>
          <w:szCs w:val="20"/>
        </w:rPr>
        <w:t>e</w:t>
      </w:r>
      <w:r w:rsidR="008524B2">
        <w:rPr>
          <w:rFonts w:eastAsia="Arial"/>
          <w:szCs w:val="20"/>
        </w:rPr>
        <w:t xml:space="preserve"> find</w:t>
      </w:r>
      <w:r w:rsidR="006700B5">
        <w:rPr>
          <w:rFonts w:eastAsia="Arial"/>
          <w:szCs w:val="20"/>
        </w:rPr>
        <w:t>s</w:t>
      </w:r>
      <w:r w:rsidR="008524B2">
        <w:rPr>
          <w:rFonts w:eastAsia="Arial"/>
          <w:szCs w:val="20"/>
        </w:rPr>
        <w:t xml:space="preserve"> medically unfit then</w:t>
      </w:r>
      <w:r w:rsidRPr="00166552">
        <w:rPr>
          <w:rFonts w:eastAsia="Arial"/>
          <w:szCs w:val="20"/>
        </w:rPr>
        <w:t xml:space="preserve"> he will be terminated with immediate effect and will be repatriated to Bangladesh on his own expenses.</w:t>
      </w:r>
    </w:p>
    <w:p w14:paraId="59240200" w14:textId="556DA61F" w:rsidR="00540477" w:rsidRDefault="00540477" w:rsidP="00166552">
      <w:pPr>
        <w:spacing w:line="261" w:lineRule="auto"/>
        <w:ind w:left="460"/>
        <w:jc w:val="both"/>
        <w:rPr>
          <w:rFonts w:eastAsia="Arial"/>
          <w:szCs w:val="20"/>
        </w:rPr>
      </w:pPr>
    </w:p>
    <w:p w14:paraId="6A8AD138" w14:textId="77777777" w:rsidR="00540477" w:rsidRPr="00166552" w:rsidRDefault="00540477" w:rsidP="00166552">
      <w:pPr>
        <w:spacing w:line="261" w:lineRule="auto"/>
        <w:ind w:left="460"/>
        <w:jc w:val="both"/>
        <w:rPr>
          <w:szCs w:val="20"/>
        </w:rPr>
      </w:pPr>
    </w:p>
    <w:p w14:paraId="473E8596" w14:textId="77777777" w:rsidR="00166552" w:rsidRPr="00166552" w:rsidRDefault="00166552" w:rsidP="00166552">
      <w:pPr>
        <w:spacing w:line="3" w:lineRule="exact"/>
        <w:jc w:val="both"/>
        <w:rPr>
          <w:szCs w:val="20"/>
        </w:rPr>
      </w:pPr>
    </w:p>
    <w:p w14:paraId="4497B43E" w14:textId="77777777" w:rsidR="00166552" w:rsidRPr="00166552" w:rsidRDefault="00166552" w:rsidP="00166552">
      <w:pPr>
        <w:numPr>
          <w:ilvl w:val="0"/>
          <w:numId w:val="8"/>
        </w:numPr>
        <w:tabs>
          <w:tab w:val="left" w:pos="460"/>
        </w:tabs>
        <w:ind w:left="460" w:hanging="459"/>
        <w:jc w:val="both"/>
        <w:rPr>
          <w:rFonts w:eastAsia="Arial"/>
          <w:b/>
          <w:bCs/>
          <w:sz w:val="24"/>
          <w:szCs w:val="20"/>
        </w:rPr>
      </w:pPr>
      <w:r w:rsidRPr="00166552">
        <w:rPr>
          <w:rFonts w:eastAsia="Arial"/>
          <w:b/>
          <w:bCs/>
          <w:sz w:val="24"/>
          <w:szCs w:val="20"/>
          <w:u w:val="single"/>
        </w:rPr>
        <w:t>Yearly Medical:</w:t>
      </w:r>
    </w:p>
    <w:p w14:paraId="0AEA85D2" w14:textId="77777777" w:rsidR="00166552" w:rsidRPr="00166552" w:rsidRDefault="00166552" w:rsidP="00166552">
      <w:pPr>
        <w:spacing w:line="256" w:lineRule="auto"/>
        <w:ind w:left="460" w:right="20"/>
        <w:jc w:val="both"/>
        <w:rPr>
          <w:szCs w:val="20"/>
        </w:rPr>
      </w:pPr>
      <w:r w:rsidRPr="00166552">
        <w:rPr>
          <w:rFonts w:eastAsia="Arial"/>
          <w:szCs w:val="20"/>
        </w:rPr>
        <w:t>Yearly medical examination will be arranged as required the immigration department of UAE and cost incurred will be borne by employer.</w:t>
      </w:r>
    </w:p>
    <w:p w14:paraId="621C6DDA" w14:textId="74567557" w:rsidR="00166552" w:rsidRPr="00166552" w:rsidRDefault="008524B2" w:rsidP="00166552">
      <w:pPr>
        <w:numPr>
          <w:ilvl w:val="0"/>
          <w:numId w:val="9"/>
        </w:numPr>
        <w:tabs>
          <w:tab w:val="left" w:pos="452"/>
        </w:tabs>
        <w:spacing w:line="256" w:lineRule="auto"/>
        <w:ind w:left="720" w:right="5240" w:hanging="719"/>
        <w:jc w:val="both"/>
        <w:rPr>
          <w:rFonts w:eastAsia="Arial"/>
          <w:b/>
          <w:bCs/>
          <w:sz w:val="24"/>
          <w:szCs w:val="20"/>
        </w:rPr>
      </w:pPr>
      <w:r>
        <w:rPr>
          <w:rFonts w:eastAsia="Arial"/>
          <w:b/>
          <w:bCs/>
          <w:sz w:val="24"/>
          <w:szCs w:val="20"/>
          <w:u w:val="single"/>
        </w:rPr>
        <w:t>Accidental</w:t>
      </w:r>
      <w:r w:rsidR="00166552" w:rsidRPr="00166552">
        <w:rPr>
          <w:rFonts w:eastAsia="Arial"/>
          <w:b/>
          <w:bCs/>
          <w:sz w:val="24"/>
          <w:szCs w:val="20"/>
          <w:u w:val="single"/>
        </w:rPr>
        <w:t xml:space="preserve"> compensation: </w:t>
      </w:r>
    </w:p>
    <w:p w14:paraId="77AF369C" w14:textId="386D6394" w:rsidR="00166552" w:rsidRPr="00166552" w:rsidRDefault="00166552" w:rsidP="00166552">
      <w:pPr>
        <w:tabs>
          <w:tab w:val="left" w:pos="452"/>
        </w:tabs>
        <w:spacing w:line="256" w:lineRule="auto"/>
        <w:ind w:left="1" w:right="5240"/>
        <w:jc w:val="both"/>
        <w:rPr>
          <w:rFonts w:eastAsia="Arial"/>
          <w:b/>
          <w:bCs/>
          <w:szCs w:val="20"/>
        </w:rPr>
      </w:pPr>
      <w:r w:rsidRPr="00166552">
        <w:rPr>
          <w:rFonts w:eastAsia="Arial"/>
          <w:szCs w:val="20"/>
        </w:rPr>
        <w:t xml:space="preserve">       </w:t>
      </w:r>
      <w:r w:rsidR="00A400A8">
        <w:rPr>
          <w:rFonts w:eastAsia="Arial"/>
          <w:szCs w:val="20"/>
        </w:rPr>
        <w:t xml:space="preserve">As per UAE </w:t>
      </w:r>
      <w:proofErr w:type="spellStart"/>
      <w:r w:rsidR="00A400A8">
        <w:rPr>
          <w:rFonts w:eastAsia="Arial"/>
          <w:szCs w:val="20"/>
        </w:rPr>
        <w:t>Labour</w:t>
      </w:r>
      <w:proofErr w:type="spellEnd"/>
      <w:r w:rsidR="00A400A8">
        <w:rPr>
          <w:rFonts w:eastAsia="Arial"/>
          <w:szCs w:val="20"/>
        </w:rPr>
        <w:t xml:space="preserve"> Law.</w:t>
      </w:r>
    </w:p>
    <w:p w14:paraId="17CEE686" w14:textId="77777777" w:rsidR="00166552" w:rsidRPr="00166552" w:rsidRDefault="00166552" w:rsidP="00166552">
      <w:pPr>
        <w:spacing w:line="7" w:lineRule="exact"/>
        <w:jc w:val="both"/>
        <w:rPr>
          <w:rFonts w:eastAsia="Arial"/>
          <w:b/>
          <w:bCs/>
          <w:szCs w:val="20"/>
        </w:rPr>
      </w:pPr>
    </w:p>
    <w:p w14:paraId="776E7339" w14:textId="6BFB6EEF" w:rsidR="00166552" w:rsidRDefault="00166552" w:rsidP="00166552">
      <w:pPr>
        <w:tabs>
          <w:tab w:val="left" w:pos="720"/>
        </w:tabs>
        <w:jc w:val="both"/>
        <w:rPr>
          <w:rFonts w:eastAsia="Arial"/>
          <w:b/>
          <w:bCs/>
          <w:sz w:val="24"/>
          <w:szCs w:val="20"/>
          <w:u w:val="single"/>
        </w:rPr>
      </w:pPr>
      <w:r w:rsidRPr="00166552">
        <w:rPr>
          <w:rFonts w:eastAsia="Arial"/>
          <w:b/>
          <w:bCs/>
          <w:szCs w:val="20"/>
        </w:rPr>
        <w:t>14</w:t>
      </w:r>
      <w:r w:rsidRPr="00166552">
        <w:rPr>
          <w:rFonts w:eastAsia="Arial"/>
          <w:b/>
          <w:bCs/>
          <w:sz w:val="24"/>
          <w:szCs w:val="20"/>
        </w:rPr>
        <w:t xml:space="preserve">.  </w:t>
      </w:r>
      <w:r w:rsidRPr="00166552">
        <w:rPr>
          <w:rFonts w:eastAsia="Arial"/>
          <w:b/>
          <w:bCs/>
          <w:sz w:val="24"/>
          <w:szCs w:val="20"/>
          <w:u w:val="single"/>
        </w:rPr>
        <w:t>Deceased:</w:t>
      </w:r>
    </w:p>
    <w:p w14:paraId="27DBBF3C" w14:textId="77777777" w:rsidR="00FF4FC6" w:rsidRPr="00166552" w:rsidRDefault="00FF4FC6" w:rsidP="00166552">
      <w:pPr>
        <w:tabs>
          <w:tab w:val="left" w:pos="720"/>
        </w:tabs>
        <w:jc w:val="both"/>
        <w:rPr>
          <w:rFonts w:eastAsia="Arial"/>
          <w:b/>
          <w:bCs/>
          <w:szCs w:val="20"/>
        </w:rPr>
      </w:pPr>
    </w:p>
    <w:p w14:paraId="63475C06" w14:textId="09C64A71" w:rsidR="00166552" w:rsidRPr="00166552" w:rsidRDefault="00166552" w:rsidP="00166552">
      <w:pPr>
        <w:spacing w:line="259" w:lineRule="auto"/>
        <w:ind w:left="391" w:right="20"/>
        <w:jc w:val="both"/>
        <w:rPr>
          <w:rFonts w:eastAsia="Arial"/>
          <w:szCs w:val="20"/>
        </w:rPr>
      </w:pPr>
      <w:r w:rsidRPr="00166552">
        <w:rPr>
          <w:rFonts w:eastAsia="Arial"/>
          <w:szCs w:val="20"/>
        </w:rPr>
        <w:t>In the event of employee dies in the cause of this employment</w:t>
      </w:r>
      <w:r w:rsidR="006700B5">
        <w:rPr>
          <w:rFonts w:eastAsia="Arial"/>
          <w:szCs w:val="20"/>
        </w:rPr>
        <w:t>,</w:t>
      </w:r>
      <w:r w:rsidRPr="00166552">
        <w:rPr>
          <w:rFonts w:eastAsia="Arial"/>
          <w:szCs w:val="20"/>
        </w:rPr>
        <w:t xml:space="preserve"> the employer shall be responsible to arrange </w:t>
      </w:r>
      <w:r w:rsidR="00A64094">
        <w:rPr>
          <w:rFonts w:eastAsia="Arial"/>
          <w:szCs w:val="20"/>
        </w:rPr>
        <w:t xml:space="preserve">dead </w:t>
      </w:r>
      <w:r w:rsidRPr="00166552">
        <w:rPr>
          <w:rFonts w:eastAsia="Arial"/>
          <w:szCs w:val="20"/>
        </w:rPr>
        <w:t xml:space="preserve">for the body of deceased to </w:t>
      </w:r>
      <w:r w:rsidR="006700B5">
        <w:rPr>
          <w:rFonts w:eastAsia="Arial"/>
          <w:szCs w:val="20"/>
        </w:rPr>
        <w:t>be</w:t>
      </w:r>
      <w:r w:rsidRPr="00166552">
        <w:rPr>
          <w:rFonts w:eastAsia="Arial"/>
          <w:szCs w:val="20"/>
        </w:rPr>
        <w:t xml:space="preserve"> </w:t>
      </w:r>
      <w:r w:rsidR="00536740">
        <w:rPr>
          <w:rFonts w:eastAsia="Arial"/>
          <w:szCs w:val="20"/>
        </w:rPr>
        <w:t>repatriated</w:t>
      </w:r>
      <w:r w:rsidRPr="00166552">
        <w:rPr>
          <w:rFonts w:eastAsia="Arial"/>
          <w:szCs w:val="20"/>
        </w:rPr>
        <w:t xml:space="preserve"> to his next of kin in Bangladesh and necessary repatriation expenses shall be borne by the employer</w:t>
      </w:r>
      <w:r w:rsidR="00536740">
        <w:rPr>
          <w:rFonts w:eastAsia="Arial"/>
          <w:szCs w:val="20"/>
        </w:rPr>
        <w:t>.</w:t>
      </w:r>
    </w:p>
    <w:p w14:paraId="43A23802" w14:textId="77777777" w:rsidR="00166552" w:rsidRPr="00166552" w:rsidRDefault="00166552" w:rsidP="00166552">
      <w:pPr>
        <w:spacing w:line="259" w:lineRule="auto"/>
        <w:ind w:right="20"/>
        <w:jc w:val="both"/>
        <w:rPr>
          <w:rFonts w:eastAsia="Arial"/>
          <w:szCs w:val="20"/>
        </w:rPr>
      </w:pPr>
      <w:r w:rsidRPr="00166552">
        <w:rPr>
          <w:rFonts w:eastAsia="Arial"/>
          <w:szCs w:val="20"/>
        </w:rPr>
        <w:t>15</w:t>
      </w:r>
      <w:r w:rsidRPr="00166552">
        <w:rPr>
          <w:rFonts w:eastAsia="Arial"/>
          <w:sz w:val="24"/>
          <w:szCs w:val="20"/>
        </w:rPr>
        <w:t xml:space="preserve">.    </w:t>
      </w:r>
      <w:r w:rsidRPr="00166552">
        <w:rPr>
          <w:rFonts w:eastAsia="Arial"/>
          <w:b/>
          <w:bCs/>
          <w:sz w:val="24"/>
          <w:szCs w:val="20"/>
          <w:u w:val="single"/>
        </w:rPr>
        <w:t>Termination of Service:</w:t>
      </w:r>
    </w:p>
    <w:p w14:paraId="414B78CC" w14:textId="0C7079C7" w:rsidR="00166552" w:rsidRPr="00166552" w:rsidRDefault="00166552" w:rsidP="00166552">
      <w:pPr>
        <w:spacing w:line="259" w:lineRule="auto"/>
        <w:ind w:left="513" w:right="20"/>
        <w:jc w:val="both"/>
        <w:rPr>
          <w:rFonts w:eastAsia="Arial"/>
          <w:b/>
          <w:bCs/>
          <w:szCs w:val="20"/>
        </w:rPr>
      </w:pPr>
      <w:r w:rsidRPr="00166552">
        <w:rPr>
          <w:rFonts w:eastAsia="Arial"/>
          <w:szCs w:val="20"/>
        </w:rPr>
        <w:t xml:space="preserve">On the occurrence of any the following events the employer reserves the right to terminate this   agreement in accordance with the provision of employment act under intimation to the Bangladesh Consulate in </w:t>
      </w:r>
      <w:r w:rsidR="00536740">
        <w:rPr>
          <w:rFonts w:eastAsia="Arial"/>
          <w:szCs w:val="20"/>
        </w:rPr>
        <w:t>Dubai</w:t>
      </w:r>
      <w:r w:rsidRPr="00166552">
        <w:rPr>
          <w:rFonts w:eastAsia="Arial"/>
          <w:szCs w:val="20"/>
        </w:rPr>
        <w:t>.</w:t>
      </w:r>
    </w:p>
    <w:p w14:paraId="0765FC4F" w14:textId="4DC77579" w:rsidR="00166552" w:rsidRPr="00166552" w:rsidRDefault="00166552" w:rsidP="00166552">
      <w:pPr>
        <w:pStyle w:val="ListParagraph"/>
        <w:numPr>
          <w:ilvl w:val="0"/>
          <w:numId w:val="11"/>
        </w:numPr>
        <w:tabs>
          <w:tab w:val="left" w:pos="820"/>
        </w:tabs>
        <w:spacing w:line="256" w:lineRule="auto"/>
        <w:ind w:right="20"/>
        <w:jc w:val="both"/>
        <w:rPr>
          <w:rFonts w:eastAsia="Arial"/>
          <w:szCs w:val="20"/>
        </w:rPr>
      </w:pPr>
      <w:r w:rsidRPr="00166552">
        <w:rPr>
          <w:rFonts w:eastAsia="Arial"/>
          <w:szCs w:val="20"/>
        </w:rPr>
        <w:t xml:space="preserve">If the employee breaches any of the restriction </w:t>
      </w:r>
      <w:r w:rsidR="00536740">
        <w:rPr>
          <w:rFonts w:eastAsia="Arial"/>
          <w:szCs w:val="20"/>
        </w:rPr>
        <w:t xml:space="preserve">of social and work laws </w:t>
      </w:r>
      <w:r w:rsidRPr="00166552">
        <w:rPr>
          <w:rFonts w:eastAsia="Arial"/>
          <w:szCs w:val="20"/>
        </w:rPr>
        <w:t>and convicted under the laws of UAE.</w:t>
      </w:r>
    </w:p>
    <w:p w14:paraId="3716DCD2" w14:textId="77777777" w:rsidR="00166552" w:rsidRPr="00166552" w:rsidRDefault="00166552" w:rsidP="00166552">
      <w:pPr>
        <w:pStyle w:val="ListParagraph"/>
        <w:numPr>
          <w:ilvl w:val="0"/>
          <w:numId w:val="11"/>
        </w:numPr>
        <w:tabs>
          <w:tab w:val="left" w:pos="820"/>
        </w:tabs>
        <w:spacing w:line="253" w:lineRule="auto"/>
        <w:ind w:right="20"/>
        <w:jc w:val="both"/>
        <w:rPr>
          <w:rFonts w:eastAsia="Arial"/>
          <w:szCs w:val="20"/>
        </w:rPr>
      </w:pPr>
      <w:r w:rsidRPr="00166552">
        <w:rPr>
          <w:rFonts w:eastAsia="Arial"/>
          <w:szCs w:val="20"/>
        </w:rPr>
        <w:t>If the employee is absent from work for more than seven (7) consecutive working days without any valid reason.</w:t>
      </w:r>
    </w:p>
    <w:p w14:paraId="032232BE" w14:textId="77777777" w:rsidR="00166552" w:rsidRPr="00166552" w:rsidRDefault="00166552" w:rsidP="00166552">
      <w:pPr>
        <w:pStyle w:val="ListParagraph"/>
        <w:numPr>
          <w:ilvl w:val="0"/>
          <w:numId w:val="11"/>
        </w:numPr>
        <w:tabs>
          <w:tab w:val="left" w:pos="820"/>
        </w:tabs>
        <w:spacing w:line="253" w:lineRule="auto"/>
        <w:ind w:right="20"/>
        <w:jc w:val="both"/>
        <w:rPr>
          <w:rFonts w:eastAsia="Arial"/>
          <w:szCs w:val="20"/>
        </w:rPr>
      </w:pPr>
      <w:r w:rsidRPr="00166552">
        <w:rPr>
          <w:rFonts w:eastAsia="Arial"/>
          <w:szCs w:val="20"/>
        </w:rPr>
        <w:t>If the employee is certified medically unfit for employment by the medical practitioner.</w:t>
      </w:r>
    </w:p>
    <w:p w14:paraId="52015D51" w14:textId="77777777" w:rsidR="00166552" w:rsidRPr="00166552" w:rsidRDefault="00166552" w:rsidP="00166552">
      <w:pPr>
        <w:pStyle w:val="ListParagraph"/>
        <w:numPr>
          <w:ilvl w:val="0"/>
          <w:numId w:val="11"/>
        </w:numPr>
        <w:tabs>
          <w:tab w:val="left" w:pos="820"/>
        </w:tabs>
        <w:jc w:val="both"/>
        <w:rPr>
          <w:rFonts w:eastAsia="Arial"/>
          <w:szCs w:val="20"/>
        </w:rPr>
      </w:pPr>
      <w:r w:rsidRPr="00166552">
        <w:rPr>
          <w:rFonts w:eastAsia="Arial"/>
          <w:szCs w:val="20"/>
        </w:rPr>
        <w:t>If the employee is found to be pregnant (applicable to female employees only).</w:t>
      </w:r>
    </w:p>
    <w:p w14:paraId="1965D269" w14:textId="77777777" w:rsidR="00166552" w:rsidRPr="00166552" w:rsidRDefault="00166552" w:rsidP="00166552">
      <w:pPr>
        <w:pStyle w:val="ListParagraph"/>
        <w:numPr>
          <w:ilvl w:val="0"/>
          <w:numId w:val="11"/>
        </w:numPr>
        <w:tabs>
          <w:tab w:val="left" w:pos="820"/>
        </w:tabs>
        <w:jc w:val="both"/>
        <w:rPr>
          <w:rFonts w:eastAsia="Arial"/>
          <w:szCs w:val="20"/>
        </w:rPr>
      </w:pPr>
      <w:r w:rsidRPr="00166552">
        <w:rPr>
          <w:rFonts w:eastAsia="Arial"/>
          <w:szCs w:val="20"/>
        </w:rPr>
        <w:t>If the employee is faun.</w:t>
      </w:r>
    </w:p>
    <w:p w14:paraId="7245B26D" w14:textId="700AAB52" w:rsidR="00166552" w:rsidRPr="00166552" w:rsidRDefault="00536740" w:rsidP="00166552">
      <w:pPr>
        <w:pStyle w:val="ListParagraph"/>
        <w:numPr>
          <w:ilvl w:val="0"/>
          <w:numId w:val="11"/>
        </w:numPr>
        <w:tabs>
          <w:tab w:val="left" w:pos="820"/>
        </w:tabs>
        <w:jc w:val="both"/>
        <w:rPr>
          <w:rFonts w:eastAsia="Arial"/>
          <w:szCs w:val="20"/>
        </w:rPr>
      </w:pPr>
      <w:r>
        <w:rPr>
          <w:rFonts w:eastAsia="Arial"/>
          <w:szCs w:val="20"/>
        </w:rPr>
        <w:t>If the employee is found absconding.</w:t>
      </w:r>
    </w:p>
    <w:p w14:paraId="76D88739" w14:textId="765FCB79" w:rsidR="00166552" w:rsidRPr="00166552" w:rsidRDefault="00166552" w:rsidP="00062458">
      <w:pPr>
        <w:tabs>
          <w:tab w:val="left" w:pos="200"/>
        </w:tabs>
        <w:jc w:val="center"/>
        <w:rPr>
          <w:szCs w:val="20"/>
        </w:rPr>
      </w:pPr>
      <w:r w:rsidRPr="00166552">
        <w:rPr>
          <w:szCs w:val="20"/>
        </w:rPr>
        <w:t xml:space="preserve">                                                                                                                                          </w:t>
      </w:r>
    </w:p>
    <w:p w14:paraId="6BC89CBA" w14:textId="77777777" w:rsidR="00166552" w:rsidRPr="00166552" w:rsidRDefault="00166552" w:rsidP="00166552">
      <w:pPr>
        <w:rPr>
          <w:szCs w:val="20"/>
        </w:rPr>
      </w:pPr>
    </w:p>
    <w:p w14:paraId="0A3171B4" w14:textId="77777777" w:rsidR="00166552" w:rsidRPr="00166552" w:rsidRDefault="00166552" w:rsidP="00166552">
      <w:pPr>
        <w:rPr>
          <w:szCs w:val="20"/>
        </w:rPr>
      </w:pPr>
    </w:p>
    <w:p w14:paraId="74415F62" w14:textId="14B3E8D3" w:rsidR="00166552" w:rsidRPr="00166552" w:rsidRDefault="00536740" w:rsidP="00166552">
      <w:pPr>
        <w:tabs>
          <w:tab w:val="left" w:pos="720"/>
        </w:tabs>
        <w:spacing w:line="20" w:lineRule="atLeast"/>
        <w:jc w:val="both"/>
        <w:rPr>
          <w:rFonts w:eastAsia="Arial"/>
          <w:b/>
          <w:bCs/>
          <w:szCs w:val="20"/>
        </w:rPr>
      </w:pPr>
      <w:r>
        <w:rPr>
          <w:rFonts w:eastAsia="Arial"/>
          <w:b/>
          <w:bCs/>
          <w:szCs w:val="20"/>
        </w:rPr>
        <w:t>16</w:t>
      </w:r>
      <w:r w:rsidR="00166552" w:rsidRPr="00166552">
        <w:rPr>
          <w:rFonts w:eastAsia="Arial"/>
          <w:b/>
          <w:bCs/>
          <w:szCs w:val="20"/>
        </w:rPr>
        <w:t xml:space="preserve">.   </w:t>
      </w:r>
      <w:r w:rsidR="00166552" w:rsidRPr="00166552">
        <w:rPr>
          <w:rFonts w:eastAsia="Arial"/>
          <w:b/>
          <w:bCs/>
          <w:szCs w:val="20"/>
          <w:u w:val="single"/>
        </w:rPr>
        <w:t>Certification:</w:t>
      </w:r>
    </w:p>
    <w:p w14:paraId="0AF52791" w14:textId="77777777" w:rsidR="00166552" w:rsidRPr="00166552" w:rsidRDefault="00166552" w:rsidP="00166552">
      <w:pPr>
        <w:spacing w:line="20" w:lineRule="atLeast"/>
        <w:ind w:left="720" w:right="8"/>
        <w:jc w:val="both"/>
        <w:rPr>
          <w:rFonts w:eastAsia="Arial"/>
          <w:szCs w:val="20"/>
        </w:rPr>
      </w:pPr>
      <w:r w:rsidRPr="00166552">
        <w:rPr>
          <w:rFonts w:eastAsia="Arial"/>
          <w:szCs w:val="20"/>
        </w:rPr>
        <w:t>The employer and the employee shall read and fully understand this agreement and certify that the terms and condition together with the application constitute their entire agreement or understand that aside from this contract shall be considered null and void.</w:t>
      </w:r>
    </w:p>
    <w:p w14:paraId="79FBADFA" w14:textId="77777777" w:rsidR="00166552" w:rsidRPr="00166552" w:rsidRDefault="00166552" w:rsidP="00166552">
      <w:pPr>
        <w:spacing w:line="20" w:lineRule="atLeast"/>
        <w:ind w:left="720" w:right="8"/>
        <w:jc w:val="both"/>
        <w:rPr>
          <w:rFonts w:eastAsia="Arial"/>
          <w:szCs w:val="20"/>
        </w:rPr>
      </w:pPr>
    </w:p>
    <w:p w14:paraId="474E5AE3" w14:textId="77777777" w:rsidR="00166552" w:rsidRPr="00166552" w:rsidRDefault="00166552" w:rsidP="00166552">
      <w:pPr>
        <w:spacing w:line="20" w:lineRule="atLeast"/>
        <w:ind w:left="720" w:right="8"/>
        <w:jc w:val="both"/>
        <w:rPr>
          <w:rFonts w:eastAsia="Arial"/>
          <w:b/>
          <w:bCs/>
          <w:szCs w:val="20"/>
        </w:rPr>
      </w:pPr>
      <w:r w:rsidRPr="00166552">
        <w:rPr>
          <w:rFonts w:eastAsia="Arial"/>
          <w:szCs w:val="20"/>
        </w:rPr>
        <w:t>In witness where of the parties have here unto voluntarily signed their respective name below on this Date of 12-01-2021 at Dhaka, Bangladesh</w:t>
      </w:r>
    </w:p>
    <w:p w14:paraId="2401951A" w14:textId="77777777" w:rsidR="00166552" w:rsidRPr="00166552" w:rsidRDefault="00166552" w:rsidP="00166552">
      <w:pPr>
        <w:spacing w:line="20" w:lineRule="atLeast"/>
        <w:jc w:val="both"/>
        <w:rPr>
          <w:szCs w:val="20"/>
        </w:rPr>
      </w:pPr>
    </w:p>
    <w:p w14:paraId="6BC1C9BB" w14:textId="77777777" w:rsidR="00166552" w:rsidRPr="00166552" w:rsidRDefault="00166552" w:rsidP="00166552">
      <w:pPr>
        <w:spacing w:line="20" w:lineRule="atLeast"/>
        <w:jc w:val="both"/>
        <w:rPr>
          <w:szCs w:val="20"/>
        </w:rPr>
      </w:pPr>
    </w:p>
    <w:p w14:paraId="0464E91F" w14:textId="77777777" w:rsidR="00166552" w:rsidRPr="00166552" w:rsidRDefault="00166552" w:rsidP="00166552">
      <w:pPr>
        <w:spacing w:line="200" w:lineRule="exact"/>
        <w:jc w:val="both"/>
        <w:rPr>
          <w:szCs w:val="20"/>
        </w:rPr>
      </w:pPr>
    </w:p>
    <w:p w14:paraId="2E500A2D" w14:textId="77777777" w:rsidR="00166552" w:rsidRPr="00166552" w:rsidRDefault="00166552" w:rsidP="00166552">
      <w:pPr>
        <w:spacing w:line="200" w:lineRule="exact"/>
        <w:jc w:val="both"/>
        <w:rPr>
          <w:szCs w:val="20"/>
        </w:rPr>
      </w:pPr>
    </w:p>
    <w:p w14:paraId="4FA337DD" w14:textId="540DD1CC" w:rsidR="00166552" w:rsidRDefault="00166552" w:rsidP="00166552">
      <w:pPr>
        <w:spacing w:line="200" w:lineRule="exact"/>
        <w:jc w:val="both"/>
        <w:rPr>
          <w:szCs w:val="20"/>
        </w:rPr>
      </w:pPr>
    </w:p>
    <w:p w14:paraId="31366E3B" w14:textId="102F8F39" w:rsidR="00062458" w:rsidRDefault="00062458" w:rsidP="00166552">
      <w:pPr>
        <w:spacing w:line="200" w:lineRule="exact"/>
        <w:jc w:val="both"/>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062458" w:rsidRPr="00062458" w14:paraId="59023C6D" w14:textId="77777777" w:rsidTr="00062458">
        <w:tc>
          <w:tcPr>
            <w:tcW w:w="4621" w:type="dxa"/>
          </w:tcPr>
          <w:p w14:paraId="00FC05FA" w14:textId="77777777" w:rsidR="00062458" w:rsidRPr="00062458" w:rsidRDefault="00062458" w:rsidP="00062458">
            <w:pPr>
              <w:jc w:val="center"/>
              <w:rPr>
                <w:rFonts w:eastAsia="Arial"/>
                <w:szCs w:val="20"/>
              </w:rPr>
            </w:pPr>
            <w:r w:rsidRPr="00062458">
              <w:rPr>
                <w:rFonts w:eastAsia="Arial"/>
                <w:szCs w:val="20"/>
              </w:rPr>
              <w:t>Signature of Employer:</w:t>
            </w:r>
          </w:p>
          <w:p w14:paraId="2C7BD467" w14:textId="62FB5EDE" w:rsidR="00062458" w:rsidRPr="00062458" w:rsidRDefault="00062458" w:rsidP="00062458">
            <w:pPr>
              <w:jc w:val="center"/>
            </w:pPr>
            <w:r w:rsidRPr="00062458">
              <w:t>Position</w:t>
            </w:r>
          </w:p>
          <w:p w14:paraId="586A0E52" w14:textId="28962A00" w:rsidR="00062458" w:rsidRPr="00062458" w:rsidRDefault="00062458" w:rsidP="00062458">
            <w:pPr>
              <w:spacing w:line="200" w:lineRule="exact"/>
              <w:jc w:val="center"/>
              <w:rPr>
                <w:szCs w:val="20"/>
              </w:rPr>
            </w:pPr>
            <w:r w:rsidRPr="00062458">
              <w:t>Company Seal</w:t>
            </w:r>
          </w:p>
        </w:tc>
        <w:tc>
          <w:tcPr>
            <w:tcW w:w="4621" w:type="dxa"/>
          </w:tcPr>
          <w:p w14:paraId="5E65D1E2" w14:textId="77777777" w:rsidR="00062458" w:rsidRPr="00062458" w:rsidRDefault="00062458" w:rsidP="00062458">
            <w:pPr>
              <w:spacing w:line="200" w:lineRule="exact"/>
              <w:jc w:val="center"/>
              <w:rPr>
                <w:rFonts w:eastAsia="Arial"/>
                <w:szCs w:val="20"/>
              </w:rPr>
            </w:pPr>
            <w:r w:rsidRPr="00062458">
              <w:rPr>
                <w:rFonts w:eastAsia="Arial"/>
                <w:szCs w:val="20"/>
              </w:rPr>
              <w:t>Signature of Employee:</w:t>
            </w:r>
          </w:p>
          <w:p w14:paraId="77B43FD8" w14:textId="3EA1DF2C" w:rsidR="00062458" w:rsidRPr="00062458" w:rsidRDefault="00062458" w:rsidP="00062458">
            <w:pPr>
              <w:spacing w:line="200" w:lineRule="exact"/>
              <w:jc w:val="center"/>
              <w:rPr>
                <w:szCs w:val="20"/>
              </w:rPr>
            </w:pPr>
            <w:r w:rsidRPr="00062458">
              <w:rPr>
                <w:szCs w:val="20"/>
              </w:rPr>
              <w:t>Permanent Add</w:t>
            </w:r>
            <w:r>
              <w:rPr>
                <w:szCs w:val="20"/>
              </w:rPr>
              <w:t>r</w:t>
            </w:r>
            <w:r w:rsidRPr="00062458">
              <w:rPr>
                <w:szCs w:val="20"/>
              </w:rPr>
              <w:t>ess:</w:t>
            </w:r>
          </w:p>
        </w:tc>
      </w:tr>
    </w:tbl>
    <w:p w14:paraId="0B96439E" w14:textId="1EACC9EF" w:rsidR="00062458" w:rsidRDefault="00062458" w:rsidP="00166552">
      <w:pPr>
        <w:spacing w:line="200" w:lineRule="exact"/>
        <w:jc w:val="both"/>
        <w:rPr>
          <w:szCs w:val="20"/>
        </w:rPr>
      </w:pPr>
    </w:p>
    <w:p w14:paraId="65CB9EE1" w14:textId="4F9AFB66" w:rsidR="00062458" w:rsidRDefault="00062458" w:rsidP="00166552">
      <w:pPr>
        <w:spacing w:line="200" w:lineRule="exact"/>
        <w:jc w:val="both"/>
        <w:rPr>
          <w:szCs w:val="20"/>
        </w:rPr>
      </w:pPr>
    </w:p>
    <w:p w14:paraId="07AB53D8" w14:textId="52BC4C80" w:rsidR="00062458" w:rsidRDefault="00062458" w:rsidP="00166552">
      <w:pPr>
        <w:spacing w:line="200" w:lineRule="exact"/>
        <w:jc w:val="both"/>
        <w:rPr>
          <w:szCs w:val="20"/>
        </w:rPr>
      </w:pPr>
    </w:p>
    <w:p w14:paraId="1CCFABD6" w14:textId="65FFE258" w:rsidR="00062458" w:rsidRDefault="00062458" w:rsidP="00166552">
      <w:pPr>
        <w:spacing w:line="200" w:lineRule="exact"/>
        <w:jc w:val="both"/>
        <w:rPr>
          <w:szCs w:val="20"/>
        </w:rPr>
      </w:pPr>
    </w:p>
    <w:p w14:paraId="249B2D40" w14:textId="77777777" w:rsidR="00062458" w:rsidRPr="00166552" w:rsidRDefault="00062458" w:rsidP="00166552">
      <w:pPr>
        <w:spacing w:line="200" w:lineRule="exact"/>
        <w:jc w:val="both"/>
        <w:rPr>
          <w:szCs w:val="20"/>
        </w:rPr>
      </w:pPr>
    </w:p>
    <w:p w14:paraId="43A2F91E" w14:textId="77777777" w:rsidR="00166552" w:rsidRPr="00166552" w:rsidRDefault="00166552" w:rsidP="00166552">
      <w:pPr>
        <w:spacing w:line="200" w:lineRule="exact"/>
        <w:jc w:val="both"/>
        <w:rPr>
          <w:szCs w:val="20"/>
        </w:rPr>
      </w:pPr>
    </w:p>
    <w:p w14:paraId="5E3BD9F3" w14:textId="77777777" w:rsidR="00166552" w:rsidRPr="00166552" w:rsidRDefault="00166552" w:rsidP="00166552">
      <w:pPr>
        <w:spacing w:line="200" w:lineRule="exact"/>
        <w:jc w:val="both"/>
        <w:rPr>
          <w:szCs w:val="20"/>
        </w:rPr>
      </w:pPr>
    </w:p>
    <w:p w14:paraId="39252841" w14:textId="77777777" w:rsidR="00166552" w:rsidRPr="00166552" w:rsidRDefault="00166552" w:rsidP="00166552">
      <w:pPr>
        <w:spacing w:line="200" w:lineRule="exact"/>
        <w:jc w:val="both"/>
        <w:rPr>
          <w:szCs w:val="20"/>
        </w:rPr>
      </w:pPr>
    </w:p>
    <w:p w14:paraId="61860B72" w14:textId="77777777" w:rsidR="00166552" w:rsidRPr="00166552" w:rsidRDefault="00166552" w:rsidP="00166552">
      <w:pPr>
        <w:spacing w:line="200" w:lineRule="exact"/>
        <w:jc w:val="both"/>
        <w:rPr>
          <w:szCs w:val="20"/>
        </w:rPr>
      </w:pPr>
    </w:p>
    <w:p w14:paraId="6E71F957" w14:textId="242BE07C" w:rsidR="00166552" w:rsidRPr="00166552" w:rsidRDefault="00166552" w:rsidP="00166552">
      <w:pPr>
        <w:tabs>
          <w:tab w:val="left" w:pos="6460"/>
        </w:tabs>
        <w:ind w:left="720"/>
        <w:jc w:val="both"/>
        <w:rPr>
          <w:szCs w:val="20"/>
        </w:rPr>
      </w:pPr>
      <w:r w:rsidRPr="00166552">
        <w:rPr>
          <w:szCs w:val="20"/>
        </w:rPr>
        <w:tab/>
      </w:r>
    </w:p>
    <w:p w14:paraId="09B270ED" w14:textId="701D3B60" w:rsidR="00062458" w:rsidRDefault="00837852" w:rsidP="00062458">
      <w:r>
        <w:t xml:space="preserve">             </w:t>
      </w:r>
    </w:p>
    <w:p w14:paraId="79CBD305" w14:textId="25A82EE1" w:rsidR="00837852" w:rsidRPr="00166552" w:rsidRDefault="00837852">
      <w:r>
        <w:lastRenderedPageBreak/>
        <w:tab/>
      </w:r>
    </w:p>
    <w:sectPr w:rsidR="00837852" w:rsidRPr="00166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1"/>
    <w:family w:val="roman"/>
    <w:pitch w:val="variable"/>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A1C0F288"/>
    <w:lvl w:ilvl="0" w:tplc="CC267B52">
      <w:start w:val="4"/>
      <w:numFmt w:val="decimal"/>
      <w:lvlText w:val="%1."/>
      <w:lvlJc w:val="left"/>
    </w:lvl>
    <w:lvl w:ilvl="1" w:tplc="99BE86EC">
      <w:numFmt w:val="decimal"/>
      <w:lvlText w:val=""/>
      <w:lvlJc w:val="left"/>
    </w:lvl>
    <w:lvl w:ilvl="2" w:tplc="7EFE6A82">
      <w:numFmt w:val="decimal"/>
      <w:lvlText w:val=""/>
      <w:lvlJc w:val="left"/>
    </w:lvl>
    <w:lvl w:ilvl="3" w:tplc="957063EE">
      <w:numFmt w:val="decimal"/>
      <w:lvlText w:val=""/>
      <w:lvlJc w:val="left"/>
    </w:lvl>
    <w:lvl w:ilvl="4" w:tplc="09E01424">
      <w:numFmt w:val="decimal"/>
      <w:lvlText w:val=""/>
      <w:lvlJc w:val="left"/>
    </w:lvl>
    <w:lvl w:ilvl="5" w:tplc="FE4AEFEC">
      <w:numFmt w:val="decimal"/>
      <w:lvlText w:val=""/>
      <w:lvlJc w:val="left"/>
    </w:lvl>
    <w:lvl w:ilvl="6" w:tplc="EBD6149E">
      <w:numFmt w:val="decimal"/>
      <w:lvlText w:val=""/>
      <w:lvlJc w:val="left"/>
    </w:lvl>
    <w:lvl w:ilvl="7" w:tplc="51A6CCA6">
      <w:numFmt w:val="decimal"/>
      <w:lvlText w:val=""/>
      <w:lvlJc w:val="left"/>
    </w:lvl>
    <w:lvl w:ilvl="8" w:tplc="7CDA4238">
      <w:numFmt w:val="decimal"/>
      <w:lvlText w:val=""/>
      <w:lvlJc w:val="left"/>
    </w:lvl>
  </w:abstractNum>
  <w:abstractNum w:abstractNumId="1" w15:restartNumberingAfterBreak="0">
    <w:nsid w:val="00000124"/>
    <w:multiLevelType w:val="hybridMultilevel"/>
    <w:tmpl w:val="EFF88856"/>
    <w:lvl w:ilvl="0" w:tplc="C756B24E">
      <w:start w:val="6"/>
      <w:numFmt w:val="decimal"/>
      <w:lvlText w:val="%1."/>
      <w:lvlJc w:val="left"/>
    </w:lvl>
    <w:lvl w:ilvl="1" w:tplc="1052820A">
      <w:numFmt w:val="decimal"/>
      <w:lvlText w:val=""/>
      <w:lvlJc w:val="left"/>
    </w:lvl>
    <w:lvl w:ilvl="2" w:tplc="5C78BAAE">
      <w:numFmt w:val="decimal"/>
      <w:lvlText w:val=""/>
      <w:lvlJc w:val="left"/>
    </w:lvl>
    <w:lvl w:ilvl="3" w:tplc="2C7A9E6E">
      <w:numFmt w:val="decimal"/>
      <w:lvlText w:val=""/>
      <w:lvlJc w:val="left"/>
    </w:lvl>
    <w:lvl w:ilvl="4" w:tplc="4CCCBF6E">
      <w:numFmt w:val="decimal"/>
      <w:lvlText w:val=""/>
      <w:lvlJc w:val="left"/>
    </w:lvl>
    <w:lvl w:ilvl="5" w:tplc="68DE732E">
      <w:numFmt w:val="decimal"/>
      <w:lvlText w:val=""/>
      <w:lvlJc w:val="left"/>
    </w:lvl>
    <w:lvl w:ilvl="6" w:tplc="09D4716C">
      <w:numFmt w:val="decimal"/>
      <w:lvlText w:val=""/>
      <w:lvlJc w:val="left"/>
    </w:lvl>
    <w:lvl w:ilvl="7" w:tplc="954AC9A8">
      <w:numFmt w:val="decimal"/>
      <w:lvlText w:val=""/>
      <w:lvlJc w:val="left"/>
    </w:lvl>
    <w:lvl w:ilvl="8" w:tplc="EA5A3978">
      <w:numFmt w:val="decimal"/>
      <w:lvlText w:val=""/>
      <w:lvlJc w:val="left"/>
    </w:lvl>
  </w:abstractNum>
  <w:abstractNum w:abstractNumId="2" w15:restartNumberingAfterBreak="0">
    <w:nsid w:val="00000F3E"/>
    <w:multiLevelType w:val="hybridMultilevel"/>
    <w:tmpl w:val="05587818"/>
    <w:lvl w:ilvl="0" w:tplc="90C8E528">
      <w:start w:val="1"/>
      <w:numFmt w:val="decimal"/>
      <w:lvlText w:val="%1."/>
      <w:lvlJc w:val="left"/>
    </w:lvl>
    <w:lvl w:ilvl="1" w:tplc="CB88B28E">
      <w:numFmt w:val="decimal"/>
      <w:lvlText w:val=""/>
      <w:lvlJc w:val="left"/>
    </w:lvl>
    <w:lvl w:ilvl="2" w:tplc="9B966588">
      <w:numFmt w:val="decimal"/>
      <w:lvlText w:val=""/>
      <w:lvlJc w:val="left"/>
    </w:lvl>
    <w:lvl w:ilvl="3" w:tplc="8632BD6A">
      <w:numFmt w:val="decimal"/>
      <w:lvlText w:val=""/>
      <w:lvlJc w:val="left"/>
    </w:lvl>
    <w:lvl w:ilvl="4" w:tplc="3306BFFC">
      <w:numFmt w:val="decimal"/>
      <w:lvlText w:val=""/>
      <w:lvlJc w:val="left"/>
    </w:lvl>
    <w:lvl w:ilvl="5" w:tplc="9B6872AA">
      <w:numFmt w:val="decimal"/>
      <w:lvlText w:val=""/>
      <w:lvlJc w:val="left"/>
    </w:lvl>
    <w:lvl w:ilvl="6" w:tplc="4756FBD8">
      <w:numFmt w:val="decimal"/>
      <w:lvlText w:val=""/>
      <w:lvlJc w:val="left"/>
    </w:lvl>
    <w:lvl w:ilvl="7" w:tplc="4540105A">
      <w:numFmt w:val="decimal"/>
      <w:lvlText w:val=""/>
      <w:lvlJc w:val="left"/>
    </w:lvl>
    <w:lvl w:ilvl="8" w:tplc="87ECCEF8">
      <w:numFmt w:val="decimal"/>
      <w:lvlText w:val=""/>
      <w:lvlJc w:val="left"/>
    </w:lvl>
  </w:abstractNum>
  <w:abstractNum w:abstractNumId="3" w15:restartNumberingAfterBreak="0">
    <w:nsid w:val="00001547"/>
    <w:multiLevelType w:val="hybridMultilevel"/>
    <w:tmpl w:val="17F2F868"/>
    <w:lvl w:ilvl="0" w:tplc="68F600B4">
      <w:start w:val="12"/>
      <w:numFmt w:val="decimal"/>
      <w:lvlText w:val="%1."/>
      <w:lvlJc w:val="left"/>
    </w:lvl>
    <w:lvl w:ilvl="1" w:tplc="762AB9D4">
      <w:numFmt w:val="decimal"/>
      <w:lvlText w:val=""/>
      <w:lvlJc w:val="left"/>
    </w:lvl>
    <w:lvl w:ilvl="2" w:tplc="846EDF56">
      <w:numFmt w:val="decimal"/>
      <w:lvlText w:val=""/>
      <w:lvlJc w:val="left"/>
    </w:lvl>
    <w:lvl w:ilvl="3" w:tplc="69AA3C90">
      <w:numFmt w:val="decimal"/>
      <w:lvlText w:val=""/>
      <w:lvlJc w:val="left"/>
    </w:lvl>
    <w:lvl w:ilvl="4" w:tplc="BB2E770C">
      <w:numFmt w:val="decimal"/>
      <w:lvlText w:val=""/>
      <w:lvlJc w:val="left"/>
    </w:lvl>
    <w:lvl w:ilvl="5" w:tplc="76BC76B4">
      <w:numFmt w:val="decimal"/>
      <w:lvlText w:val=""/>
      <w:lvlJc w:val="left"/>
    </w:lvl>
    <w:lvl w:ilvl="6" w:tplc="59CAF712">
      <w:numFmt w:val="decimal"/>
      <w:lvlText w:val=""/>
      <w:lvlJc w:val="left"/>
    </w:lvl>
    <w:lvl w:ilvl="7" w:tplc="0756C546">
      <w:numFmt w:val="decimal"/>
      <w:lvlText w:val=""/>
      <w:lvlJc w:val="left"/>
    </w:lvl>
    <w:lvl w:ilvl="8" w:tplc="83802BA0">
      <w:numFmt w:val="decimal"/>
      <w:lvlText w:val=""/>
      <w:lvlJc w:val="left"/>
    </w:lvl>
  </w:abstractNum>
  <w:abstractNum w:abstractNumId="4" w15:restartNumberingAfterBreak="0">
    <w:nsid w:val="0000305E"/>
    <w:multiLevelType w:val="hybridMultilevel"/>
    <w:tmpl w:val="1F56B1A2"/>
    <w:lvl w:ilvl="0" w:tplc="01D0FB4A">
      <w:start w:val="7"/>
      <w:numFmt w:val="decimal"/>
      <w:lvlText w:val="%1"/>
      <w:lvlJc w:val="left"/>
    </w:lvl>
    <w:lvl w:ilvl="1" w:tplc="F9365816">
      <w:numFmt w:val="decimal"/>
      <w:lvlText w:val=""/>
      <w:lvlJc w:val="left"/>
    </w:lvl>
    <w:lvl w:ilvl="2" w:tplc="DF4AB258">
      <w:numFmt w:val="decimal"/>
      <w:lvlText w:val=""/>
      <w:lvlJc w:val="left"/>
    </w:lvl>
    <w:lvl w:ilvl="3" w:tplc="76507D16">
      <w:numFmt w:val="decimal"/>
      <w:lvlText w:val=""/>
      <w:lvlJc w:val="left"/>
    </w:lvl>
    <w:lvl w:ilvl="4" w:tplc="17EC2E84">
      <w:numFmt w:val="decimal"/>
      <w:lvlText w:val=""/>
      <w:lvlJc w:val="left"/>
    </w:lvl>
    <w:lvl w:ilvl="5" w:tplc="E7625698">
      <w:numFmt w:val="decimal"/>
      <w:lvlText w:val=""/>
      <w:lvlJc w:val="left"/>
    </w:lvl>
    <w:lvl w:ilvl="6" w:tplc="7996DD96">
      <w:numFmt w:val="decimal"/>
      <w:lvlText w:val=""/>
      <w:lvlJc w:val="left"/>
    </w:lvl>
    <w:lvl w:ilvl="7" w:tplc="79C02272">
      <w:numFmt w:val="decimal"/>
      <w:lvlText w:val=""/>
      <w:lvlJc w:val="left"/>
    </w:lvl>
    <w:lvl w:ilvl="8" w:tplc="CD6E6C02">
      <w:numFmt w:val="decimal"/>
      <w:lvlText w:val=""/>
      <w:lvlJc w:val="left"/>
    </w:lvl>
  </w:abstractNum>
  <w:abstractNum w:abstractNumId="5" w15:restartNumberingAfterBreak="0">
    <w:nsid w:val="000039B3"/>
    <w:multiLevelType w:val="hybridMultilevel"/>
    <w:tmpl w:val="077EDDCA"/>
    <w:lvl w:ilvl="0" w:tplc="1A08EAF0">
      <w:start w:val="19"/>
      <w:numFmt w:val="decimal"/>
      <w:lvlText w:val="%1."/>
      <w:lvlJc w:val="left"/>
    </w:lvl>
    <w:lvl w:ilvl="1" w:tplc="A0E26DF8">
      <w:start w:val="1"/>
      <w:numFmt w:val="lowerLetter"/>
      <w:lvlText w:val="%2."/>
      <w:lvlJc w:val="left"/>
    </w:lvl>
    <w:lvl w:ilvl="2" w:tplc="43625E0A">
      <w:numFmt w:val="decimal"/>
      <w:lvlText w:val=""/>
      <w:lvlJc w:val="left"/>
    </w:lvl>
    <w:lvl w:ilvl="3" w:tplc="2392EEBA">
      <w:numFmt w:val="decimal"/>
      <w:lvlText w:val=""/>
      <w:lvlJc w:val="left"/>
    </w:lvl>
    <w:lvl w:ilvl="4" w:tplc="E9DC3BF0">
      <w:numFmt w:val="decimal"/>
      <w:lvlText w:val=""/>
      <w:lvlJc w:val="left"/>
    </w:lvl>
    <w:lvl w:ilvl="5" w:tplc="B1ACA8C8">
      <w:numFmt w:val="decimal"/>
      <w:lvlText w:val=""/>
      <w:lvlJc w:val="left"/>
    </w:lvl>
    <w:lvl w:ilvl="6" w:tplc="A3DA8DBA">
      <w:numFmt w:val="decimal"/>
      <w:lvlText w:val=""/>
      <w:lvlJc w:val="left"/>
    </w:lvl>
    <w:lvl w:ilvl="7" w:tplc="9572B62A">
      <w:numFmt w:val="decimal"/>
      <w:lvlText w:val=""/>
      <w:lvlJc w:val="left"/>
    </w:lvl>
    <w:lvl w:ilvl="8" w:tplc="1F0C8B16">
      <w:numFmt w:val="decimal"/>
      <w:lvlText w:val=""/>
      <w:lvlJc w:val="left"/>
    </w:lvl>
  </w:abstractNum>
  <w:abstractNum w:abstractNumId="6" w15:restartNumberingAfterBreak="0">
    <w:nsid w:val="0000440D"/>
    <w:multiLevelType w:val="hybridMultilevel"/>
    <w:tmpl w:val="2B84C104"/>
    <w:lvl w:ilvl="0" w:tplc="30383744">
      <w:start w:val="8"/>
      <w:numFmt w:val="decimal"/>
      <w:lvlText w:val="%1."/>
      <w:lvlJc w:val="left"/>
    </w:lvl>
    <w:lvl w:ilvl="1" w:tplc="9272C750">
      <w:numFmt w:val="decimal"/>
      <w:lvlText w:val=""/>
      <w:lvlJc w:val="left"/>
    </w:lvl>
    <w:lvl w:ilvl="2" w:tplc="FB48B1B4">
      <w:numFmt w:val="decimal"/>
      <w:lvlText w:val=""/>
      <w:lvlJc w:val="left"/>
    </w:lvl>
    <w:lvl w:ilvl="3" w:tplc="DB7EF60E">
      <w:numFmt w:val="decimal"/>
      <w:lvlText w:val=""/>
      <w:lvlJc w:val="left"/>
    </w:lvl>
    <w:lvl w:ilvl="4" w:tplc="31CCABAA">
      <w:numFmt w:val="decimal"/>
      <w:lvlText w:val=""/>
      <w:lvlJc w:val="left"/>
    </w:lvl>
    <w:lvl w:ilvl="5" w:tplc="46CEA1EE">
      <w:numFmt w:val="decimal"/>
      <w:lvlText w:val=""/>
      <w:lvlJc w:val="left"/>
    </w:lvl>
    <w:lvl w:ilvl="6" w:tplc="C3F053CC">
      <w:numFmt w:val="decimal"/>
      <w:lvlText w:val=""/>
      <w:lvlJc w:val="left"/>
    </w:lvl>
    <w:lvl w:ilvl="7" w:tplc="29421A22">
      <w:numFmt w:val="decimal"/>
      <w:lvlText w:val=""/>
      <w:lvlJc w:val="left"/>
    </w:lvl>
    <w:lvl w:ilvl="8" w:tplc="0BF07C4C">
      <w:numFmt w:val="decimal"/>
      <w:lvlText w:val=""/>
      <w:lvlJc w:val="left"/>
    </w:lvl>
  </w:abstractNum>
  <w:abstractNum w:abstractNumId="7" w15:restartNumberingAfterBreak="0">
    <w:nsid w:val="0000491C"/>
    <w:multiLevelType w:val="hybridMultilevel"/>
    <w:tmpl w:val="FBB87EF6"/>
    <w:lvl w:ilvl="0" w:tplc="1090BEAC">
      <w:start w:val="9"/>
      <w:numFmt w:val="decimal"/>
      <w:lvlText w:val="%1."/>
      <w:lvlJc w:val="left"/>
    </w:lvl>
    <w:lvl w:ilvl="1" w:tplc="687A87BE">
      <w:numFmt w:val="decimal"/>
      <w:lvlText w:val=""/>
      <w:lvlJc w:val="left"/>
    </w:lvl>
    <w:lvl w:ilvl="2" w:tplc="F0C8A882">
      <w:numFmt w:val="decimal"/>
      <w:lvlText w:val=""/>
      <w:lvlJc w:val="left"/>
    </w:lvl>
    <w:lvl w:ilvl="3" w:tplc="372E5030">
      <w:numFmt w:val="decimal"/>
      <w:lvlText w:val=""/>
      <w:lvlJc w:val="left"/>
    </w:lvl>
    <w:lvl w:ilvl="4" w:tplc="B064617A">
      <w:numFmt w:val="decimal"/>
      <w:lvlText w:val=""/>
      <w:lvlJc w:val="left"/>
    </w:lvl>
    <w:lvl w:ilvl="5" w:tplc="2508F350">
      <w:numFmt w:val="decimal"/>
      <w:lvlText w:val=""/>
      <w:lvlJc w:val="left"/>
    </w:lvl>
    <w:lvl w:ilvl="6" w:tplc="C9DC7B9C">
      <w:numFmt w:val="decimal"/>
      <w:lvlText w:val=""/>
      <w:lvlJc w:val="left"/>
    </w:lvl>
    <w:lvl w:ilvl="7" w:tplc="8722B336">
      <w:numFmt w:val="decimal"/>
      <w:lvlText w:val=""/>
      <w:lvlJc w:val="left"/>
    </w:lvl>
    <w:lvl w:ilvl="8" w:tplc="9176F4A2">
      <w:numFmt w:val="decimal"/>
      <w:lvlText w:val=""/>
      <w:lvlJc w:val="left"/>
    </w:lvl>
  </w:abstractNum>
  <w:abstractNum w:abstractNumId="8" w15:restartNumberingAfterBreak="0">
    <w:nsid w:val="00004DB7"/>
    <w:multiLevelType w:val="hybridMultilevel"/>
    <w:tmpl w:val="DB9C6A30"/>
    <w:lvl w:ilvl="0" w:tplc="0D8031CA">
      <w:start w:val="11"/>
      <w:numFmt w:val="decimal"/>
      <w:lvlText w:val="%1."/>
      <w:lvlJc w:val="left"/>
    </w:lvl>
    <w:lvl w:ilvl="1" w:tplc="8DB27882">
      <w:numFmt w:val="decimal"/>
      <w:lvlText w:val=""/>
      <w:lvlJc w:val="left"/>
    </w:lvl>
    <w:lvl w:ilvl="2" w:tplc="A428212E">
      <w:numFmt w:val="decimal"/>
      <w:lvlText w:val=""/>
      <w:lvlJc w:val="left"/>
    </w:lvl>
    <w:lvl w:ilvl="3" w:tplc="271CB6C6">
      <w:numFmt w:val="decimal"/>
      <w:lvlText w:val=""/>
      <w:lvlJc w:val="left"/>
    </w:lvl>
    <w:lvl w:ilvl="4" w:tplc="51C213AE">
      <w:numFmt w:val="decimal"/>
      <w:lvlText w:val=""/>
      <w:lvlJc w:val="left"/>
    </w:lvl>
    <w:lvl w:ilvl="5" w:tplc="4BDA4704">
      <w:numFmt w:val="decimal"/>
      <w:lvlText w:val=""/>
      <w:lvlJc w:val="left"/>
    </w:lvl>
    <w:lvl w:ilvl="6" w:tplc="DC66B5DC">
      <w:numFmt w:val="decimal"/>
      <w:lvlText w:val=""/>
      <w:lvlJc w:val="left"/>
    </w:lvl>
    <w:lvl w:ilvl="7" w:tplc="4E70AB12">
      <w:numFmt w:val="decimal"/>
      <w:lvlText w:val=""/>
      <w:lvlJc w:val="left"/>
    </w:lvl>
    <w:lvl w:ilvl="8" w:tplc="81B21424">
      <w:numFmt w:val="decimal"/>
      <w:lvlText w:val=""/>
      <w:lvlJc w:val="left"/>
    </w:lvl>
  </w:abstractNum>
  <w:abstractNum w:abstractNumId="9" w15:restartNumberingAfterBreak="0">
    <w:nsid w:val="000054DE"/>
    <w:multiLevelType w:val="hybridMultilevel"/>
    <w:tmpl w:val="26525E08"/>
    <w:lvl w:ilvl="0" w:tplc="C6ECF0F6">
      <w:start w:val="13"/>
      <w:numFmt w:val="decimal"/>
      <w:lvlText w:val="%1."/>
      <w:lvlJc w:val="left"/>
    </w:lvl>
    <w:lvl w:ilvl="1" w:tplc="CCBE4EE0">
      <w:start w:val="1"/>
      <w:numFmt w:val="lowerLetter"/>
      <w:lvlText w:val="%2."/>
      <w:lvlJc w:val="left"/>
    </w:lvl>
    <w:lvl w:ilvl="2" w:tplc="487656AE">
      <w:numFmt w:val="decimal"/>
      <w:lvlText w:val=""/>
      <w:lvlJc w:val="left"/>
    </w:lvl>
    <w:lvl w:ilvl="3" w:tplc="B9707E28">
      <w:numFmt w:val="decimal"/>
      <w:lvlText w:val=""/>
      <w:lvlJc w:val="left"/>
    </w:lvl>
    <w:lvl w:ilvl="4" w:tplc="3A3A1A60">
      <w:numFmt w:val="decimal"/>
      <w:lvlText w:val=""/>
      <w:lvlJc w:val="left"/>
    </w:lvl>
    <w:lvl w:ilvl="5" w:tplc="4F2EE88A">
      <w:numFmt w:val="decimal"/>
      <w:lvlText w:val=""/>
      <w:lvlJc w:val="left"/>
    </w:lvl>
    <w:lvl w:ilvl="6" w:tplc="9B464E18">
      <w:numFmt w:val="decimal"/>
      <w:lvlText w:val=""/>
      <w:lvlJc w:val="left"/>
    </w:lvl>
    <w:lvl w:ilvl="7" w:tplc="48A8D64E">
      <w:numFmt w:val="decimal"/>
      <w:lvlText w:val=""/>
      <w:lvlJc w:val="left"/>
    </w:lvl>
    <w:lvl w:ilvl="8" w:tplc="10526F44">
      <w:numFmt w:val="decimal"/>
      <w:lvlText w:val=""/>
      <w:lvlJc w:val="left"/>
    </w:lvl>
  </w:abstractNum>
  <w:abstractNum w:abstractNumId="10" w15:restartNumberingAfterBreak="0">
    <w:nsid w:val="34985B26"/>
    <w:multiLevelType w:val="hybridMultilevel"/>
    <w:tmpl w:val="832E0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6052788">
    <w:abstractNumId w:val="2"/>
  </w:num>
  <w:num w:numId="2" w16cid:durableId="1276400256">
    <w:abstractNumId w:val="0"/>
  </w:num>
  <w:num w:numId="3" w16cid:durableId="1691879367">
    <w:abstractNumId w:val="1"/>
  </w:num>
  <w:num w:numId="4" w16cid:durableId="883522573">
    <w:abstractNumId w:val="4"/>
  </w:num>
  <w:num w:numId="5" w16cid:durableId="1812400685">
    <w:abstractNumId w:val="6"/>
  </w:num>
  <w:num w:numId="6" w16cid:durableId="215898615">
    <w:abstractNumId w:val="7"/>
  </w:num>
  <w:num w:numId="7" w16cid:durableId="290402635">
    <w:abstractNumId w:val="8"/>
  </w:num>
  <w:num w:numId="8" w16cid:durableId="1929922722">
    <w:abstractNumId w:val="3"/>
  </w:num>
  <w:num w:numId="9" w16cid:durableId="1159804104">
    <w:abstractNumId w:val="9"/>
  </w:num>
  <w:num w:numId="10" w16cid:durableId="1296568683">
    <w:abstractNumId w:val="5"/>
  </w:num>
  <w:num w:numId="11" w16cid:durableId="813367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09D"/>
    <w:rsid w:val="00062458"/>
    <w:rsid w:val="000E47AC"/>
    <w:rsid w:val="00126F27"/>
    <w:rsid w:val="00166552"/>
    <w:rsid w:val="001C7DD3"/>
    <w:rsid w:val="002C5A6C"/>
    <w:rsid w:val="00373A3F"/>
    <w:rsid w:val="004B46C7"/>
    <w:rsid w:val="00536740"/>
    <w:rsid w:val="00540477"/>
    <w:rsid w:val="00621F99"/>
    <w:rsid w:val="006700B5"/>
    <w:rsid w:val="00684B91"/>
    <w:rsid w:val="008154EF"/>
    <w:rsid w:val="00837852"/>
    <w:rsid w:val="008524B2"/>
    <w:rsid w:val="00890B8E"/>
    <w:rsid w:val="008F6FBF"/>
    <w:rsid w:val="009B7563"/>
    <w:rsid w:val="00A2109D"/>
    <w:rsid w:val="00A400A8"/>
    <w:rsid w:val="00A64094"/>
    <w:rsid w:val="00B52685"/>
    <w:rsid w:val="00BD0840"/>
    <w:rsid w:val="00D4570C"/>
    <w:rsid w:val="00D85C38"/>
    <w:rsid w:val="00F200F9"/>
    <w:rsid w:val="00F671E2"/>
    <w:rsid w:val="00FE654F"/>
    <w:rsid w:val="00FF4FC6"/>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AFC3"/>
  <w15:docId w15:val="{1043264E-2DDE-45D1-8886-C124D183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GB" w:eastAsia="en-US" w:bidi="bn-BD"/>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552"/>
    <w:pPr>
      <w:spacing w:after="0" w:line="240" w:lineRule="auto"/>
    </w:pPr>
    <w:rPr>
      <w:rFonts w:ascii="Times New Roman" w:eastAsiaTheme="minorEastAsia" w:hAnsi="Times New Roman"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552"/>
    <w:pPr>
      <w:ind w:left="720"/>
      <w:contextualSpacing/>
    </w:pPr>
  </w:style>
  <w:style w:type="table" w:styleId="TableGrid">
    <w:name w:val="Table Grid"/>
    <w:basedOn w:val="TableNormal"/>
    <w:uiPriority w:val="59"/>
    <w:rsid w:val="0006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7DD3"/>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av3139</dc:creator>
  <cp:keywords/>
  <dc:description/>
  <cp:lastModifiedBy>Rishona Group</cp:lastModifiedBy>
  <cp:revision>2</cp:revision>
  <cp:lastPrinted>2021-05-02T11:18:00Z</cp:lastPrinted>
  <dcterms:created xsi:type="dcterms:W3CDTF">2022-10-30T06:04:00Z</dcterms:created>
  <dcterms:modified xsi:type="dcterms:W3CDTF">2022-10-30T06:04:00Z</dcterms:modified>
</cp:coreProperties>
</file>